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209A" w14:textId="5621F357" w:rsidR="000F7D23" w:rsidRPr="00B1622B" w:rsidRDefault="0000143C" w:rsidP="29951A52">
      <w:pPr>
        <w:spacing w:before="120" w:after="120"/>
        <w:jc w:val="center"/>
        <w:rPr>
          <w:rFonts w:ascii="Arial" w:hAnsi="Arial" w:cs="Arial"/>
          <w:b/>
          <w:bCs/>
          <w:color w:val="0072C6"/>
          <w:sz w:val="36"/>
          <w:szCs w:val="36"/>
        </w:rPr>
      </w:pPr>
      <w:r w:rsidRPr="00B1622B">
        <w:rPr>
          <w:rFonts w:ascii="Arial" w:hAnsi="Arial" w:cs="Arial"/>
          <w:b/>
          <w:bCs/>
          <w:color w:val="0072C6"/>
          <w:sz w:val="36"/>
          <w:szCs w:val="36"/>
        </w:rPr>
        <w:t>SY ICS</w:t>
      </w:r>
      <w:r w:rsidR="0077321C" w:rsidRPr="00B1622B">
        <w:rPr>
          <w:rFonts w:ascii="Arial" w:hAnsi="Arial" w:cs="Arial"/>
          <w:b/>
          <w:bCs/>
          <w:color w:val="0072C6"/>
          <w:sz w:val="36"/>
          <w:szCs w:val="36"/>
        </w:rPr>
        <w:t xml:space="preserve"> Integrated Medicines Optimisation Committee</w:t>
      </w:r>
    </w:p>
    <w:p w14:paraId="7E4EF636" w14:textId="04EBBCBF" w:rsidR="0077321C" w:rsidRPr="00B1622B" w:rsidRDefault="0077321C" w:rsidP="0077321C">
      <w:pPr>
        <w:spacing w:before="120" w:after="120"/>
        <w:jc w:val="center"/>
        <w:rPr>
          <w:rFonts w:ascii="Arial" w:hAnsi="Arial" w:cs="Arial"/>
          <w:b/>
          <w:color w:val="0072C6"/>
          <w:sz w:val="36"/>
          <w:szCs w:val="36"/>
        </w:rPr>
      </w:pPr>
      <w:r w:rsidRPr="00B1622B">
        <w:rPr>
          <w:rFonts w:ascii="Arial" w:hAnsi="Arial" w:cs="Arial"/>
          <w:b/>
          <w:color w:val="0072C6"/>
          <w:sz w:val="36"/>
          <w:szCs w:val="36"/>
        </w:rPr>
        <w:t xml:space="preserve">Medicines Traffic Light </w:t>
      </w:r>
      <w:r w:rsidR="00EE33E5" w:rsidRPr="00B1622B">
        <w:rPr>
          <w:rFonts w:ascii="Arial" w:hAnsi="Arial" w:cs="Arial"/>
          <w:b/>
          <w:color w:val="0072C6"/>
          <w:sz w:val="36"/>
          <w:szCs w:val="36"/>
        </w:rPr>
        <w:t xml:space="preserve">Drug List </w:t>
      </w:r>
      <w:r w:rsidRPr="00B1622B">
        <w:rPr>
          <w:rFonts w:ascii="Arial" w:hAnsi="Arial" w:cs="Arial"/>
          <w:b/>
          <w:color w:val="0072C6"/>
          <w:sz w:val="36"/>
          <w:szCs w:val="36"/>
        </w:rPr>
        <w:t>application form</w:t>
      </w:r>
    </w:p>
    <w:p w14:paraId="6643EEA6" w14:textId="7D2D162D" w:rsidR="00306DA7" w:rsidRPr="00B1622B" w:rsidRDefault="79C726FB" w:rsidP="001F3653">
      <w:pPr>
        <w:rPr>
          <w:rFonts w:ascii="Arial" w:hAnsi="Arial" w:cs="Arial"/>
          <w:sz w:val="22"/>
          <w:szCs w:val="22"/>
        </w:rPr>
      </w:pPr>
      <w:r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306DA7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raffic light drug list applications to be discussed at the South Yorkshire integrated Medicines Optimisation Committee should be accompanied by this form. It should be completed by</w:t>
      </w:r>
      <w:r w:rsidR="2416BC4B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</w:t>
      </w:r>
      <w:r w:rsidR="24D7BF88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he main</w:t>
      </w:r>
      <w:r w:rsidR="00306DA7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586B3073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clinician submitting</w:t>
      </w:r>
      <w:r w:rsidR="5F457BA1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the application.  The clinician</w:t>
      </w:r>
      <w:r w:rsidR="2CC9A910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5F457BA1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5F457BA1" w:rsidRPr="00B1622B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and</w:t>
      </w:r>
      <w:r w:rsidR="5F457BA1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if different, the person presenting the proposal to the IMOC</w:t>
      </w:r>
      <w:r w:rsidR="627FE360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must complete</w:t>
      </w:r>
      <w:r w:rsidR="00306DA7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hyperlink w:anchor="appendix3" w:history="1">
        <w:r w:rsidR="00A730EA" w:rsidRPr="00B1622B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appendix 3</w:t>
        </w:r>
      </w:hyperlink>
      <w:r w:rsidR="00306DA7" w:rsidRPr="00B162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declarations of interests</w:t>
      </w:r>
    </w:p>
    <w:p w14:paraId="1A17B772" w14:textId="77777777" w:rsidR="00306DA7" w:rsidRPr="00B1622B" w:rsidRDefault="00306DA7" w:rsidP="001F3653">
      <w:pPr>
        <w:rPr>
          <w:rFonts w:ascii="Arial" w:hAnsi="Arial" w:cs="Arial"/>
          <w:sz w:val="22"/>
          <w:szCs w:val="22"/>
        </w:rPr>
      </w:pPr>
    </w:p>
    <w:p w14:paraId="2712F4D2" w14:textId="57274F3D" w:rsidR="001F3653" w:rsidRPr="00B1622B" w:rsidRDefault="001F3653" w:rsidP="001F3653">
      <w:pPr>
        <w:rPr>
          <w:rFonts w:ascii="Arial" w:hAnsi="Arial" w:cs="Arial"/>
          <w:sz w:val="22"/>
          <w:szCs w:val="22"/>
        </w:rPr>
      </w:pPr>
      <w:r w:rsidRPr="00B1622B">
        <w:rPr>
          <w:rFonts w:ascii="Arial" w:hAnsi="Arial" w:cs="Arial"/>
          <w:sz w:val="22"/>
          <w:szCs w:val="22"/>
        </w:rPr>
        <w:t>This procedure covers requests for new products</w:t>
      </w:r>
      <w:r w:rsidR="00390C72" w:rsidRPr="00B1622B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390C72" w:rsidRPr="00B1622B">
        <w:rPr>
          <w:rFonts w:ascii="Arial" w:hAnsi="Arial" w:cs="Arial"/>
          <w:sz w:val="22"/>
          <w:szCs w:val="22"/>
        </w:rPr>
        <w:t>change</w:t>
      </w:r>
      <w:proofErr w:type="gramEnd"/>
      <w:r w:rsidR="00390C72" w:rsidRPr="00B1622B">
        <w:rPr>
          <w:rFonts w:ascii="Arial" w:hAnsi="Arial" w:cs="Arial"/>
          <w:sz w:val="22"/>
          <w:szCs w:val="22"/>
        </w:rPr>
        <w:t xml:space="preserve"> in traffic light status</w:t>
      </w:r>
      <w:r w:rsidR="0077321C" w:rsidRPr="00B1622B">
        <w:rPr>
          <w:rFonts w:ascii="Arial" w:hAnsi="Arial" w:cs="Arial"/>
          <w:sz w:val="22"/>
          <w:szCs w:val="22"/>
        </w:rPr>
        <w:t xml:space="preserve"> for medicines use across South </w:t>
      </w:r>
      <w:r w:rsidR="0077321C" w:rsidRPr="00B1622B">
        <w:rPr>
          <w:rStyle w:val="normaltextrun"/>
          <w:rFonts w:ascii="Arial" w:hAnsi="Arial" w:cs="Arial"/>
          <w:color w:val="000000" w:themeColor="text1"/>
          <w:sz w:val="22"/>
          <w:szCs w:val="22"/>
        </w:rPr>
        <w:t>Yorkshire</w:t>
      </w:r>
      <w:r w:rsidRPr="00B1622B">
        <w:rPr>
          <w:rFonts w:ascii="Arial" w:hAnsi="Arial" w:cs="Arial"/>
          <w:sz w:val="22"/>
          <w:szCs w:val="22"/>
        </w:rPr>
        <w:t>.</w:t>
      </w:r>
    </w:p>
    <w:p w14:paraId="1D46DE87" w14:textId="77777777" w:rsidR="001F3653" w:rsidRPr="00B1622B" w:rsidRDefault="001F3653" w:rsidP="001F3653">
      <w:pPr>
        <w:rPr>
          <w:rFonts w:ascii="Arial" w:hAnsi="Arial" w:cs="Arial"/>
          <w:sz w:val="22"/>
          <w:szCs w:val="22"/>
        </w:rPr>
      </w:pPr>
    </w:p>
    <w:p w14:paraId="42D3AA66" w14:textId="0FD86B75" w:rsidR="001F3653" w:rsidRPr="00B1622B" w:rsidRDefault="001F3653" w:rsidP="001F365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1622B">
        <w:rPr>
          <w:rFonts w:ascii="Arial" w:hAnsi="Arial" w:cs="Arial"/>
          <w:sz w:val="22"/>
          <w:szCs w:val="22"/>
        </w:rPr>
        <w:t xml:space="preserve">A new product is defined as any preparation that is not on the </w:t>
      </w:r>
      <w:r w:rsidR="00390C72" w:rsidRPr="00B1622B">
        <w:rPr>
          <w:rFonts w:ascii="Arial" w:hAnsi="Arial" w:cs="Arial"/>
          <w:sz w:val="22"/>
          <w:szCs w:val="22"/>
        </w:rPr>
        <w:t xml:space="preserve">local </w:t>
      </w:r>
      <w:r w:rsidR="0077321C" w:rsidRPr="00B1622B">
        <w:rPr>
          <w:rFonts w:ascii="Arial" w:hAnsi="Arial" w:cs="Arial"/>
          <w:sz w:val="22"/>
          <w:szCs w:val="22"/>
        </w:rPr>
        <w:t xml:space="preserve">place based </w:t>
      </w:r>
      <w:r w:rsidRPr="00B1622B">
        <w:rPr>
          <w:rFonts w:ascii="Arial" w:hAnsi="Arial" w:cs="Arial"/>
          <w:sz w:val="22"/>
          <w:szCs w:val="22"/>
        </w:rPr>
        <w:t>primary and</w:t>
      </w:r>
      <w:r w:rsidR="00390C72" w:rsidRPr="00B1622B">
        <w:rPr>
          <w:rFonts w:ascii="Arial" w:hAnsi="Arial" w:cs="Arial"/>
          <w:sz w:val="22"/>
          <w:szCs w:val="22"/>
        </w:rPr>
        <w:t xml:space="preserve">/or secondary care formulary.  </w:t>
      </w:r>
    </w:p>
    <w:p w14:paraId="4D3CDE3A" w14:textId="77777777" w:rsidR="001F3653" w:rsidRPr="00B1622B" w:rsidRDefault="001F3653" w:rsidP="001F3653">
      <w:pPr>
        <w:rPr>
          <w:rFonts w:ascii="Arial" w:hAnsi="Arial" w:cs="Arial"/>
          <w:sz w:val="22"/>
          <w:szCs w:val="22"/>
        </w:rPr>
      </w:pPr>
    </w:p>
    <w:p w14:paraId="33262260" w14:textId="77A8130A" w:rsidR="001F3653" w:rsidRPr="00B1622B" w:rsidRDefault="00390C72" w:rsidP="001F365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1622B">
        <w:rPr>
          <w:rFonts w:ascii="Arial" w:hAnsi="Arial" w:cs="Arial"/>
          <w:sz w:val="22"/>
          <w:szCs w:val="22"/>
        </w:rPr>
        <w:t xml:space="preserve">Requests </w:t>
      </w:r>
      <w:r w:rsidR="0077321C" w:rsidRPr="00B1622B">
        <w:rPr>
          <w:rFonts w:ascii="Arial" w:hAnsi="Arial" w:cs="Arial"/>
          <w:sz w:val="22"/>
          <w:szCs w:val="22"/>
        </w:rPr>
        <w:t xml:space="preserve">for traffic light status </w:t>
      </w:r>
      <w:r w:rsidRPr="00B1622B">
        <w:rPr>
          <w:rFonts w:ascii="Arial" w:hAnsi="Arial" w:cs="Arial"/>
          <w:sz w:val="22"/>
          <w:szCs w:val="22"/>
        </w:rPr>
        <w:t>should be</w:t>
      </w:r>
      <w:r w:rsidR="001F3653" w:rsidRPr="00B1622B">
        <w:rPr>
          <w:rFonts w:ascii="Arial" w:hAnsi="Arial" w:cs="Arial"/>
          <w:sz w:val="22"/>
          <w:szCs w:val="22"/>
        </w:rPr>
        <w:t xml:space="preserve"> made by applicants </w:t>
      </w:r>
      <w:r w:rsidR="0077321C" w:rsidRPr="00B1622B">
        <w:rPr>
          <w:rFonts w:ascii="Arial" w:hAnsi="Arial" w:cs="Arial"/>
          <w:sz w:val="22"/>
          <w:szCs w:val="22"/>
        </w:rPr>
        <w:t>using this</w:t>
      </w:r>
      <w:r w:rsidRPr="00B1622B">
        <w:rPr>
          <w:rFonts w:ascii="Arial" w:hAnsi="Arial" w:cs="Arial"/>
          <w:sz w:val="22"/>
          <w:szCs w:val="22"/>
        </w:rPr>
        <w:t xml:space="preserve"> application form</w:t>
      </w:r>
      <w:r w:rsidR="001F3653" w:rsidRPr="00B1622B">
        <w:rPr>
          <w:rFonts w:ascii="Arial" w:hAnsi="Arial" w:cs="Arial"/>
          <w:sz w:val="22"/>
          <w:szCs w:val="22"/>
        </w:rPr>
        <w:t xml:space="preserve">. </w:t>
      </w:r>
    </w:p>
    <w:p w14:paraId="2A67BA07" w14:textId="77777777" w:rsidR="001F3653" w:rsidRPr="00B1622B" w:rsidRDefault="001F3653" w:rsidP="001F3653">
      <w:pPr>
        <w:ind w:left="360"/>
        <w:rPr>
          <w:rFonts w:ascii="Arial" w:hAnsi="Arial" w:cs="Arial"/>
          <w:sz w:val="22"/>
          <w:szCs w:val="22"/>
        </w:rPr>
      </w:pPr>
    </w:p>
    <w:p w14:paraId="685870D0" w14:textId="577E2E62" w:rsidR="001F3653" w:rsidRPr="00B1622B" w:rsidRDefault="0077321C" w:rsidP="001F365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1622B">
        <w:rPr>
          <w:rFonts w:ascii="Arial" w:hAnsi="Arial" w:cs="Arial"/>
          <w:sz w:val="22"/>
          <w:szCs w:val="22"/>
        </w:rPr>
        <w:t>Applications</w:t>
      </w:r>
      <w:r w:rsidR="001F3653" w:rsidRPr="00B1622B">
        <w:rPr>
          <w:rFonts w:ascii="Arial" w:hAnsi="Arial" w:cs="Arial"/>
          <w:sz w:val="22"/>
          <w:szCs w:val="22"/>
        </w:rPr>
        <w:t xml:space="preserve"> must be completed by the applicant and requested on clinical grounds.</w:t>
      </w:r>
      <w:r w:rsidRPr="00B1622B">
        <w:rPr>
          <w:rFonts w:ascii="Arial" w:hAnsi="Arial" w:cs="Arial"/>
          <w:sz w:val="22"/>
          <w:szCs w:val="22"/>
        </w:rPr>
        <w:t xml:space="preserve">  </w:t>
      </w:r>
    </w:p>
    <w:p w14:paraId="23ECC656" w14:textId="77777777" w:rsidR="001F3653" w:rsidRPr="00B1622B" w:rsidRDefault="001F3653" w:rsidP="001F3653">
      <w:pPr>
        <w:rPr>
          <w:rFonts w:ascii="Arial" w:hAnsi="Arial" w:cs="Arial"/>
          <w:sz w:val="22"/>
          <w:szCs w:val="22"/>
        </w:rPr>
      </w:pPr>
    </w:p>
    <w:p w14:paraId="38C90C70" w14:textId="09AE91DF" w:rsidR="001F3653" w:rsidRPr="00B1622B" w:rsidRDefault="0077321C" w:rsidP="001F365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1622B">
        <w:rPr>
          <w:rFonts w:ascii="Arial" w:hAnsi="Arial" w:cs="Arial"/>
          <w:sz w:val="22"/>
          <w:szCs w:val="22"/>
        </w:rPr>
        <w:t>Applications</w:t>
      </w:r>
      <w:r w:rsidR="001F3653" w:rsidRPr="00B1622B">
        <w:rPr>
          <w:rFonts w:ascii="Arial" w:hAnsi="Arial" w:cs="Arial"/>
          <w:sz w:val="22"/>
          <w:szCs w:val="22"/>
        </w:rPr>
        <w:t xml:space="preserve"> </w:t>
      </w:r>
      <w:r w:rsidRPr="00B1622B">
        <w:rPr>
          <w:rFonts w:ascii="Arial" w:hAnsi="Arial" w:cs="Arial"/>
          <w:sz w:val="22"/>
          <w:szCs w:val="22"/>
        </w:rPr>
        <w:t>will be</w:t>
      </w:r>
      <w:r w:rsidR="001F3653" w:rsidRPr="00B1622B">
        <w:rPr>
          <w:rFonts w:ascii="Arial" w:hAnsi="Arial" w:cs="Arial"/>
          <w:sz w:val="22"/>
          <w:szCs w:val="22"/>
        </w:rPr>
        <w:t xml:space="preserve"> considered by the </w:t>
      </w:r>
      <w:r w:rsidRPr="00B1622B">
        <w:rPr>
          <w:rFonts w:ascii="Arial" w:hAnsi="Arial" w:cs="Arial"/>
          <w:sz w:val="22"/>
          <w:szCs w:val="22"/>
        </w:rPr>
        <w:t>SY IMOC</w:t>
      </w:r>
      <w:r w:rsidR="00390C72" w:rsidRPr="00B1622B">
        <w:rPr>
          <w:rFonts w:ascii="Arial" w:hAnsi="Arial" w:cs="Arial"/>
          <w:sz w:val="22"/>
          <w:szCs w:val="22"/>
        </w:rPr>
        <w:t xml:space="preserve"> </w:t>
      </w:r>
      <w:r w:rsidR="001F3653" w:rsidRPr="00B1622B">
        <w:rPr>
          <w:rFonts w:ascii="Arial" w:hAnsi="Arial" w:cs="Arial"/>
          <w:sz w:val="22"/>
          <w:szCs w:val="22"/>
        </w:rPr>
        <w:t xml:space="preserve">who will approve, reject or defer the application for further supporting information. Applicants are welcome to attend such meetings to support their application. </w:t>
      </w:r>
    </w:p>
    <w:p w14:paraId="13EEFA2F" w14:textId="77777777" w:rsidR="001F3653" w:rsidRPr="00B1622B" w:rsidRDefault="001F3653" w:rsidP="001F3653">
      <w:pPr>
        <w:rPr>
          <w:rFonts w:ascii="Arial" w:hAnsi="Arial" w:cs="Arial"/>
          <w:sz w:val="22"/>
          <w:szCs w:val="22"/>
        </w:rPr>
      </w:pPr>
    </w:p>
    <w:p w14:paraId="2A432ABD" w14:textId="67CC0CDB" w:rsidR="001F3653" w:rsidRPr="00B1622B" w:rsidRDefault="001F3653" w:rsidP="001F365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1622B">
        <w:rPr>
          <w:rFonts w:ascii="Arial" w:hAnsi="Arial" w:cs="Arial"/>
          <w:sz w:val="22"/>
          <w:szCs w:val="22"/>
        </w:rPr>
        <w:t xml:space="preserve">Appeals against decisions are taken in person, or </w:t>
      </w:r>
      <w:r w:rsidR="00DB0FC8" w:rsidRPr="00B1622B">
        <w:rPr>
          <w:rFonts w:ascii="Arial" w:hAnsi="Arial" w:cs="Arial"/>
          <w:sz w:val="22"/>
          <w:szCs w:val="22"/>
        </w:rPr>
        <w:t>in writing, through the Chairperson</w:t>
      </w:r>
      <w:r w:rsidRPr="00B1622B">
        <w:rPr>
          <w:rFonts w:ascii="Arial" w:hAnsi="Arial" w:cs="Arial"/>
          <w:sz w:val="22"/>
          <w:szCs w:val="22"/>
        </w:rPr>
        <w:t xml:space="preserve"> of </w:t>
      </w:r>
      <w:r w:rsidR="00DB0FC8" w:rsidRPr="00B1622B">
        <w:rPr>
          <w:rFonts w:ascii="Arial" w:hAnsi="Arial" w:cs="Arial"/>
          <w:sz w:val="22"/>
          <w:szCs w:val="22"/>
        </w:rPr>
        <w:t xml:space="preserve">the </w:t>
      </w:r>
      <w:r w:rsidR="00EE33E5" w:rsidRPr="00B1622B">
        <w:rPr>
          <w:rFonts w:ascii="Arial" w:hAnsi="Arial" w:cs="Arial"/>
          <w:sz w:val="22"/>
          <w:szCs w:val="22"/>
        </w:rPr>
        <w:t>of the SY IMOC</w:t>
      </w:r>
      <w:r w:rsidRPr="00B1622B">
        <w:rPr>
          <w:rFonts w:ascii="Arial" w:hAnsi="Arial" w:cs="Arial"/>
          <w:sz w:val="22"/>
          <w:szCs w:val="22"/>
        </w:rPr>
        <w:t xml:space="preserve">. </w:t>
      </w:r>
    </w:p>
    <w:p w14:paraId="6DCB710B" w14:textId="77777777" w:rsidR="001F3653" w:rsidRPr="00B1622B" w:rsidRDefault="001F3653" w:rsidP="001F3653">
      <w:pPr>
        <w:rPr>
          <w:rFonts w:ascii="Arial" w:hAnsi="Arial" w:cs="Arial"/>
          <w:sz w:val="22"/>
          <w:szCs w:val="22"/>
        </w:rPr>
      </w:pPr>
    </w:p>
    <w:p w14:paraId="30BCB1C7" w14:textId="225628F8" w:rsidR="001F3653" w:rsidRPr="00B1622B" w:rsidRDefault="001F3653" w:rsidP="001F3653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1622B">
        <w:rPr>
          <w:rFonts w:ascii="Arial" w:hAnsi="Arial" w:cs="Arial"/>
          <w:sz w:val="22"/>
          <w:szCs w:val="22"/>
        </w:rPr>
        <w:t xml:space="preserve">If the applicant remains dissatisfied with the decision of the </w:t>
      </w:r>
      <w:r w:rsidR="00EE33E5" w:rsidRPr="00B1622B">
        <w:rPr>
          <w:rFonts w:ascii="Arial" w:hAnsi="Arial" w:cs="Arial"/>
          <w:sz w:val="22"/>
          <w:szCs w:val="22"/>
        </w:rPr>
        <w:t>IMOC</w:t>
      </w:r>
      <w:r w:rsidRPr="00B1622B">
        <w:rPr>
          <w:rFonts w:ascii="Arial" w:hAnsi="Arial" w:cs="Arial"/>
          <w:sz w:val="22"/>
          <w:szCs w:val="22"/>
        </w:rPr>
        <w:t xml:space="preserve"> an outside assessor will be invited by the </w:t>
      </w:r>
      <w:r w:rsidR="00EE33E5" w:rsidRPr="00B1622B">
        <w:rPr>
          <w:rFonts w:ascii="Arial" w:hAnsi="Arial" w:cs="Arial"/>
          <w:sz w:val="22"/>
          <w:szCs w:val="22"/>
        </w:rPr>
        <w:t>IMOC</w:t>
      </w:r>
      <w:r w:rsidRPr="00B1622B">
        <w:rPr>
          <w:rFonts w:ascii="Arial" w:hAnsi="Arial" w:cs="Arial"/>
          <w:sz w:val="22"/>
          <w:szCs w:val="22"/>
        </w:rPr>
        <w:t xml:space="preserve"> to give their view.</w:t>
      </w:r>
    </w:p>
    <w:p w14:paraId="51FCDFA8" w14:textId="77777777" w:rsidR="001F3653" w:rsidRPr="00B1622B" w:rsidRDefault="001F3653" w:rsidP="001F3653">
      <w:pPr>
        <w:rPr>
          <w:rFonts w:ascii="Arial" w:hAnsi="Arial" w:cs="Arial"/>
          <w:sz w:val="22"/>
          <w:szCs w:val="22"/>
          <w:highlight w:val="red"/>
        </w:rPr>
      </w:pPr>
    </w:p>
    <w:p w14:paraId="4DB7C72E" w14:textId="77777777" w:rsidR="001F3653" w:rsidRPr="00B1622B" w:rsidRDefault="001F3653" w:rsidP="009909CA">
      <w:pPr>
        <w:spacing w:before="120" w:after="120"/>
        <w:rPr>
          <w:rFonts w:ascii="Arial" w:hAnsi="Arial" w:cs="Arial"/>
          <w:b/>
          <w:color w:val="0072C6"/>
          <w:sz w:val="36"/>
          <w:szCs w:val="36"/>
        </w:rPr>
      </w:pPr>
    </w:p>
    <w:p w14:paraId="0E2FF3B1" w14:textId="77777777" w:rsidR="00DB0FC8" w:rsidRPr="00B1622B" w:rsidRDefault="00DB0FC8" w:rsidP="009909CA">
      <w:pPr>
        <w:spacing w:before="120" w:after="120"/>
        <w:rPr>
          <w:rFonts w:ascii="Arial" w:hAnsi="Arial" w:cs="Arial"/>
          <w:b/>
          <w:color w:val="0072C6"/>
          <w:sz w:val="36"/>
          <w:szCs w:val="36"/>
        </w:rPr>
      </w:pPr>
    </w:p>
    <w:p w14:paraId="60A4912F" w14:textId="77777777" w:rsidR="00DB0FC8" w:rsidRPr="00B1622B" w:rsidRDefault="00DB0FC8" w:rsidP="009909CA">
      <w:pPr>
        <w:spacing w:before="120" w:after="120"/>
        <w:rPr>
          <w:rFonts w:ascii="Arial" w:hAnsi="Arial" w:cs="Arial"/>
          <w:b/>
          <w:color w:val="0072C6"/>
          <w:sz w:val="36"/>
          <w:szCs w:val="36"/>
        </w:rPr>
      </w:pPr>
    </w:p>
    <w:p w14:paraId="2462A7A5" w14:textId="77777777" w:rsidR="00DB0FC8" w:rsidRPr="00B1622B" w:rsidRDefault="00DB0FC8" w:rsidP="009909CA">
      <w:pPr>
        <w:spacing w:before="120" w:after="120"/>
        <w:rPr>
          <w:rFonts w:ascii="Arial" w:hAnsi="Arial" w:cs="Arial"/>
          <w:b/>
          <w:color w:val="0072C6"/>
          <w:sz w:val="36"/>
          <w:szCs w:val="36"/>
        </w:rPr>
      </w:pPr>
    </w:p>
    <w:p w14:paraId="77C62A2C" w14:textId="77777777" w:rsidR="00DB0FC8" w:rsidRPr="00B1622B" w:rsidRDefault="00DB0FC8" w:rsidP="009909CA">
      <w:pPr>
        <w:spacing w:before="120" w:after="120"/>
        <w:rPr>
          <w:rFonts w:ascii="Arial" w:hAnsi="Arial" w:cs="Arial"/>
          <w:b/>
          <w:color w:val="0072C6"/>
          <w:sz w:val="36"/>
          <w:szCs w:val="36"/>
        </w:rPr>
      </w:pPr>
    </w:p>
    <w:p w14:paraId="53FCE143" w14:textId="77777777" w:rsidR="00EE33E5" w:rsidRPr="00B1622B" w:rsidRDefault="00EE33E5">
      <w:pPr>
        <w:rPr>
          <w:rFonts w:ascii="Arial" w:hAnsi="Arial" w:cs="Arial"/>
          <w:b/>
          <w:color w:val="0072C6"/>
          <w:sz w:val="36"/>
          <w:szCs w:val="36"/>
        </w:rPr>
      </w:pPr>
      <w:r w:rsidRPr="00B1622B">
        <w:rPr>
          <w:rFonts w:ascii="Arial" w:hAnsi="Arial" w:cs="Arial"/>
          <w:b/>
          <w:color w:val="0072C6"/>
          <w:sz w:val="36"/>
          <w:szCs w:val="36"/>
        </w:rPr>
        <w:br w:type="page"/>
      </w:r>
    </w:p>
    <w:p w14:paraId="21F96D9E" w14:textId="1E53AAD3" w:rsidR="00DB0FC8" w:rsidRPr="00B1622B" w:rsidRDefault="00DB0FC8" w:rsidP="00DB0FC8">
      <w:pPr>
        <w:spacing w:before="120" w:after="120"/>
        <w:rPr>
          <w:rFonts w:ascii="Arial" w:hAnsi="Arial" w:cs="Arial"/>
          <w:b/>
          <w:color w:val="0072C6"/>
          <w:sz w:val="36"/>
          <w:szCs w:val="36"/>
        </w:rPr>
      </w:pPr>
      <w:r w:rsidRPr="00B1622B">
        <w:rPr>
          <w:rFonts w:ascii="Arial" w:hAnsi="Arial" w:cs="Arial"/>
          <w:b/>
          <w:color w:val="0072C6"/>
          <w:sz w:val="36"/>
          <w:szCs w:val="36"/>
        </w:rPr>
        <w:lastRenderedPageBreak/>
        <w:t xml:space="preserve">Medicines Traffic Light </w:t>
      </w:r>
      <w:r w:rsidR="00EE33E5" w:rsidRPr="00B1622B">
        <w:rPr>
          <w:rFonts w:ascii="Arial" w:hAnsi="Arial" w:cs="Arial"/>
          <w:b/>
          <w:color w:val="0072C6"/>
          <w:sz w:val="36"/>
          <w:szCs w:val="36"/>
        </w:rPr>
        <w:t>Drug List</w:t>
      </w:r>
      <w:r w:rsidRPr="00B1622B">
        <w:rPr>
          <w:rFonts w:ascii="Arial" w:hAnsi="Arial" w:cs="Arial"/>
          <w:b/>
          <w:color w:val="0072C6"/>
          <w:sz w:val="36"/>
          <w:szCs w:val="36"/>
        </w:rPr>
        <w:t xml:space="preserve"> application </w:t>
      </w:r>
      <w:r w:rsidR="00EE33E5" w:rsidRPr="00B1622B">
        <w:rPr>
          <w:rFonts w:ascii="Arial" w:hAnsi="Arial" w:cs="Arial"/>
          <w:b/>
          <w:color w:val="0072C6"/>
          <w:sz w:val="36"/>
          <w:szCs w:val="36"/>
        </w:rPr>
        <w:t xml:space="preserve">form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879"/>
        <w:gridCol w:w="1129"/>
        <w:gridCol w:w="146"/>
        <w:gridCol w:w="1126"/>
        <w:gridCol w:w="150"/>
        <w:gridCol w:w="1121"/>
        <w:gridCol w:w="155"/>
        <w:gridCol w:w="1276"/>
        <w:gridCol w:w="113"/>
      </w:tblGrid>
      <w:tr w:rsidR="003C0312" w:rsidRPr="00B1622B" w14:paraId="27A58892" w14:textId="77777777" w:rsidTr="00FF5EA2">
        <w:trPr>
          <w:trHeight w:val="559"/>
        </w:trPr>
        <w:tc>
          <w:tcPr>
            <w:tcW w:w="3970" w:type="dxa"/>
            <w:shd w:val="clear" w:color="auto" w:fill="F2F2F2" w:themeFill="background1" w:themeFillShade="F2"/>
          </w:tcPr>
          <w:p w14:paraId="47717BBA" w14:textId="16DB85DD" w:rsidR="003C0312" w:rsidRPr="008E1F13" w:rsidRDefault="003C0312" w:rsidP="001D1038">
            <w:pPr>
              <w:tabs>
                <w:tab w:val="left" w:pos="2835"/>
              </w:tabs>
              <w:spacing w:before="40" w:after="40"/>
              <w:rPr>
                <w:rFonts w:ascii="Arial" w:hAnsi="Arial" w:cs="Arial"/>
                <w:b/>
              </w:rPr>
            </w:pPr>
            <w:r w:rsidRPr="008E1F13">
              <w:rPr>
                <w:rFonts w:ascii="Arial" w:hAnsi="Arial" w:cs="Arial"/>
                <w:b/>
              </w:rPr>
              <w:t xml:space="preserve">Title of application </w:t>
            </w:r>
            <w:r w:rsidR="00CE0879" w:rsidRPr="008E1F13">
              <w:rPr>
                <w:rFonts w:ascii="Arial" w:hAnsi="Arial" w:cs="Arial"/>
                <w:b/>
              </w:rPr>
              <w:t xml:space="preserve">– name of drug and indication </w:t>
            </w:r>
            <w:r w:rsidR="001D1038" w:rsidRPr="008E1F13">
              <w:rPr>
                <w:rFonts w:ascii="Arial" w:hAnsi="Arial" w:cs="Arial"/>
                <w:b/>
              </w:rPr>
              <w:tab/>
            </w:r>
          </w:p>
        </w:tc>
        <w:tc>
          <w:tcPr>
            <w:tcW w:w="6095" w:type="dxa"/>
            <w:gridSpan w:val="9"/>
          </w:tcPr>
          <w:p w14:paraId="67A45D8B" w14:textId="2D31D542" w:rsidR="003C0312" w:rsidRPr="00B1622B" w:rsidRDefault="003C0312" w:rsidP="003C0312">
            <w:pPr>
              <w:spacing w:before="40" w:after="40"/>
              <w:rPr>
                <w:rFonts w:ascii="Arial" w:hAnsi="Arial" w:cs="Arial"/>
                <w:bCs/>
                <w:vertAlign w:val="superscript"/>
              </w:rPr>
            </w:pPr>
          </w:p>
        </w:tc>
      </w:tr>
      <w:tr w:rsidR="001D1038" w:rsidRPr="00B1622B" w14:paraId="5727370A" w14:textId="77777777" w:rsidTr="00FF5EA2">
        <w:trPr>
          <w:trHeight w:val="559"/>
        </w:trPr>
        <w:tc>
          <w:tcPr>
            <w:tcW w:w="3970" w:type="dxa"/>
            <w:shd w:val="clear" w:color="auto" w:fill="F2F2F2" w:themeFill="background1" w:themeFillShade="F2"/>
          </w:tcPr>
          <w:p w14:paraId="43CC5064" w14:textId="37D23BED" w:rsidR="001D1038" w:rsidRPr="008E1F13" w:rsidRDefault="001D1038" w:rsidP="001D1038">
            <w:pPr>
              <w:tabs>
                <w:tab w:val="left" w:pos="2835"/>
              </w:tabs>
              <w:spacing w:before="40" w:after="40"/>
              <w:rPr>
                <w:rFonts w:ascii="Arial" w:hAnsi="Arial" w:cs="Arial"/>
                <w:b/>
              </w:rPr>
            </w:pPr>
            <w:r w:rsidRPr="008E1F13">
              <w:rPr>
                <w:rFonts w:ascii="Arial" w:hAnsi="Arial" w:cs="Arial"/>
                <w:b/>
              </w:rPr>
              <w:t xml:space="preserve">Date of application </w:t>
            </w:r>
          </w:p>
        </w:tc>
        <w:tc>
          <w:tcPr>
            <w:tcW w:w="6095" w:type="dxa"/>
            <w:gridSpan w:val="9"/>
          </w:tcPr>
          <w:p w14:paraId="1034DDA2" w14:textId="77777777" w:rsidR="001D1038" w:rsidRPr="00B1622B" w:rsidRDefault="001D1038" w:rsidP="003C0312">
            <w:pPr>
              <w:spacing w:before="40" w:after="40"/>
              <w:rPr>
                <w:rFonts w:ascii="Arial" w:hAnsi="Arial" w:cs="Arial"/>
                <w:bCs/>
                <w:vertAlign w:val="superscript"/>
              </w:rPr>
            </w:pPr>
          </w:p>
        </w:tc>
      </w:tr>
      <w:tr w:rsidR="002D2BDF" w:rsidRPr="00B1622B" w14:paraId="7116E1A7" w14:textId="77777777" w:rsidTr="00FF5EA2">
        <w:trPr>
          <w:trHeight w:val="559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547CCFA4" w14:textId="76653224" w:rsidR="009C3A41" w:rsidRPr="00B1622B" w:rsidRDefault="00910368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Applicant </w:t>
            </w:r>
            <w:r w:rsidR="00D06094" w:rsidRPr="00B1622B">
              <w:rPr>
                <w:rFonts w:ascii="Arial" w:hAnsi="Arial" w:cs="Arial"/>
                <w:b/>
              </w:rPr>
              <w:t>n</w:t>
            </w:r>
            <w:r w:rsidRPr="00B1622B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6095" w:type="dxa"/>
            <w:gridSpan w:val="9"/>
          </w:tcPr>
          <w:p w14:paraId="22FD2454" w14:textId="77777777" w:rsidR="009C3A41" w:rsidRPr="00B1622B" w:rsidRDefault="009C3A41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  <w:p w14:paraId="53369C4C" w14:textId="64677ECF" w:rsidR="0059517D" w:rsidRPr="00B1622B" w:rsidRDefault="0059517D" w:rsidP="00D51C19">
            <w:pPr>
              <w:spacing w:before="40" w:after="40"/>
              <w:rPr>
                <w:rFonts w:ascii="Arial" w:hAnsi="Arial" w:cs="Arial"/>
                <w:bCs/>
                <w:vertAlign w:val="superscript"/>
              </w:rPr>
            </w:pPr>
          </w:p>
        </w:tc>
      </w:tr>
      <w:tr w:rsidR="00D06094" w:rsidRPr="00B1622B" w14:paraId="4B980FA2" w14:textId="77777777" w:rsidTr="00FF5EA2">
        <w:trPr>
          <w:trHeight w:val="559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CC3F605" w14:textId="23417B20" w:rsidR="00D06094" w:rsidRPr="00B1622B" w:rsidRDefault="00D06094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Applicant organisation</w:t>
            </w:r>
          </w:p>
        </w:tc>
        <w:tc>
          <w:tcPr>
            <w:tcW w:w="6095" w:type="dxa"/>
            <w:gridSpan w:val="9"/>
          </w:tcPr>
          <w:p w14:paraId="74C1D868" w14:textId="77777777" w:rsidR="00D06094" w:rsidRPr="00B1622B" w:rsidRDefault="00D06094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D06094" w:rsidRPr="00B1622B" w14:paraId="40188E9D" w14:textId="77777777" w:rsidTr="00FF5EA2">
        <w:trPr>
          <w:trHeight w:val="559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89BAFE0" w14:textId="221D51C5" w:rsidR="00D06094" w:rsidRPr="00B1622B" w:rsidRDefault="00D06094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Applicant role</w:t>
            </w:r>
          </w:p>
        </w:tc>
        <w:tc>
          <w:tcPr>
            <w:tcW w:w="6095" w:type="dxa"/>
            <w:gridSpan w:val="9"/>
          </w:tcPr>
          <w:p w14:paraId="77B6EFC0" w14:textId="77777777" w:rsidR="00D06094" w:rsidRPr="00B1622B" w:rsidRDefault="00D06094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403895" w:rsidRPr="00B1622B" w14:paraId="469276CF" w14:textId="77777777" w:rsidTr="00FF5EA2">
        <w:trPr>
          <w:trHeight w:val="559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F069280" w14:textId="11A2C513" w:rsidR="00403895" w:rsidRPr="00B1622B" w:rsidRDefault="00403895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Applicant e</w:t>
            </w:r>
            <w:r w:rsidR="0000143C" w:rsidRPr="00B1622B">
              <w:rPr>
                <w:rFonts w:ascii="Arial" w:hAnsi="Arial" w:cs="Arial"/>
                <w:b/>
              </w:rPr>
              <w:t>-</w:t>
            </w:r>
            <w:r w:rsidRPr="00B1622B">
              <w:rPr>
                <w:rFonts w:ascii="Arial" w:hAnsi="Arial" w:cs="Arial"/>
                <w:b/>
              </w:rPr>
              <w:t xml:space="preserve">mail </w:t>
            </w:r>
          </w:p>
        </w:tc>
        <w:tc>
          <w:tcPr>
            <w:tcW w:w="6095" w:type="dxa"/>
            <w:gridSpan w:val="9"/>
          </w:tcPr>
          <w:p w14:paraId="7CC32519" w14:textId="77777777" w:rsidR="00403895" w:rsidRPr="00B1622B" w:rsidRDefault="00403895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  <w:p w14:paraId="0A2EF5A5" w14:textId="657335C1" w:rsidR="00403895" w:rsidRPr="00B1622B" w:rsidRDefault="00403895" w:rsidP="00D51C19">
            <w:pPr>
              <w:spacing w:before="40" w:after="40"/>
              <w:rPr>
                <w:rFonts w:ascii="Arial" w:hAnsi="Arial" w:cs="Arial"/>
                <w:bCs/>
                <w:vertAlign w:val="superscript"/>
              </w:rPr>
            </w:pPr>
          </w:p>
        </w:tc>
      </w:tr>
      <w:tr w:rsidR="009F4E98" w:rsidRPr="00B1622B" w14:paraId="0D414033" w14:textId="77777777" w:rsidTr="00FF5EA2">
        <w:trPr>
          <w:trHeight w:val="559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BE7A9A2" w14:textId="312E1F6E" w:rsidR="009F4E98" w:rsidRPr="00B1622B" w:rsidRDefault="009F4E98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Has Declaration of Interest form been completed (see </w:t>
            </w:r>
            <w:hyperlink w:anchor="appendix3" w:history="1">
              <w:r w:rsidR="00A730EA" w:rsidRPr="00B1622B">
                <w:rPr>
                  <w:rStyle w:val="Hyperlink"/>
                  <w:rFonts w:ascii="Arial" w:hAnsi="Arial" w:cs="Arial"/>
                  <w:b/>
                </w:rPr>
                <w:t>appendix 3</w:t>
              </w:r>
            </w:hyperlink>
            <w:r w:rsidRPr="00B1622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095" w:type="dxa"/>
            <w:gridSpan w:val="9"/>
          </w:tcPr>
          <w:p w14:paraId="716365B2" w14:textId="77777777" w:rsidR="009F4E98" w:rsidRPr="00B1622B" w:rsidRDefault="009F4E98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00143C" w:rsidRPr="00B1622B" w14:paraId="069E096D" w14:textId="77777777" w:rsidTr="00FF5EA2">
        <w:trPr>
          <w:trHeight w:val="1102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15513F01" w14:textId="0A7989FB" w:rsidR="00445E39" w:rsidRPr="00B000E8" w:rsidRDefault="00095275" w:rsidP="00D51C19">
            <w:pPr>
              <w:spacing w:before="40" w:after="40"/>
              <w:rPr>
                <w:rFonts w:ascii="Arial" w:hAnsi="Arial" w:cs="Arial"/>
                <w:b/>
              </w:rPr>
            </w:pPr>
            <w:hyperlink r:id="rId11" w:history="1">
              <w:r w:rsidRPr="00B000E8">
                <w:rPr>
                  <w:rStyle w:val="Hyperlink"/>
                  <w:rFonts w:ascii="Arial" w:hAnsi="Arial" w:cs="Arial"/>
                  <w:b/>
                </w:rPr>
                <w:t>Proposed Traffic Light Status</w:t>
              </w:r>
            </w:hyperlink>
          </w:p>
          <w:p w14:paraId="7A37844D" w14:textId="73AF06AC" w:rsidR="00EE33E5" w:rsidRPr="00B000E8" w:rsidRDefault="00EE33E5" w:rsidP="00D51C19">
            <w:pPr>
              <w:spacing w:before="40" w:after="40"/>
              <w:rPr>
                <w:rFonts w:ascii="Arial" w:hAnsi="Arial" w:cs="Arial"/>
                <w:sz w:val="36"/>
                <w:szCs w:val="36"/>
                <w:vertAlign w:val="superscript"/>
              </w:rPr>
            </w:pPr>
          </w:p>
        </w:tc>
        <w:tc>
          <w:tcPr>
            <w:tcW w:w="6095" w:type="dxa"/>
            <w:gridSpan w:val="9"/>
          </w:tcPr>
          <w:p w14:paraId="3EDB8585" w14:textId="301CAEE0" w:rsidR="0000143C" w:rsidRPr="00B1622B" w:rsidRDefault="0000143C" w:rsidP="6AB24C83">
            <w:pPr>
              <w:spacing w:before="40" w:after="40"/>
              <w:rPr>
                <w:rFonts w:ascii="Arial" w:hAnsi="Arial" w:cs="Arial"/>
                <w:sz w:val="36"/>
                <w:szCs w:val="36"/>
                <w:vertAlign w:val="superscript"/>
              </w:rPr>
            </w:pPr>
          </w:p>
        </w:tc>
      </w:tr>
      <w:tr w:rsidR="00095275" w:rsidRPr="00B1622B" w14:paraId="5E7BE773" w14:textId="77777777" w:rsidTr="00FF5EA2">
        <w:trPr>
          <w:trHeight w:val="1102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385E1F2" w14:textId="6AB2632C" w:rsidR="00871069" w:rsidRPr="00B000E8" w:rsidRDefault="00295BD7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B000E8">
              <w:rPr>
                <w:rFonts w:ascii="Arial" w:eastAsia="Times New Roman" w:hAnsi="Arial" w:cs="Arial"/>
                <w:b/>
                <w:lang w:eastAsia="en-GB"/>
              </w:rPr>
              <w:t xml:space="preserve">Proposed Traffic Light Rationale (see link for </w:t>
            </w:r>
            <w:hyperlink r:id="rId12" w:history="1">
              <w:r w:rsidRPr="00B000E8">
                <w:rPr>
                  <w:rStyle w:val="Hyperlink"/>
                  <w:rFonts w:ascii="Arial" w:eastAsia="Times New Roman" w:hAnsi="Arial" w:cs="Arial"/>
                  <w:b/>
                  <w:lang w:eastAsia="en-GB"/>
                </w:rPr>
                <w:t>classifications</w:t>
              </w:r>
            </w:hyperlink>
            <w:r w:rsidRPr="00B000E8">
              <w:rPr>
                <w:rFonts w:ascii="Arial" w:eastAsia="Times New Roman" w:hAnsi="Arial" w:cs="Arial"/>
                <w:b/>
                <w:lang w:eastAsia="en-GB"/>
              </w:rPr>
              <w:t>)</w:t>
            </w:r>
          </w:p>
        </w:tc>
        <w:tc>
          <w:tcPr>
            <w:tcW w:w="6095" w:type="dxa"/>
            <w:gridSpan w:val="9"/>
          </w:tcPr>
          <w:p w14:paraId="6239CD0A" w14:textId="77777777" w:rsidR="00095275" w:rsidRPr="00B1622B" w:rsidRDefault="00095275" w:rsidP="6AB24C83">
            <w:pPr>
              <w:spacing w:before="40" w:after="40"/>
              <w:rPr>
                <w:rFonts w:ascii="Arial" w:hAnsi="Arial" w:cs="Arial"/>
                <w:sz w:val="36"/>
                <w:szCs w:val="36"/>
                <w:vertAlign w:val="superscript"/>
              </w:rPr>
            </w:pPr>
          </w:p>
        </w:tc>
      </w:tr>
      <w:tr w:rsidR="00C22510" w:rsidRPr="00B1622B" w14:paraId="60FC071C" w14:textId="77777777" w:rsidTr="00FF5EA2">
        <w:trPr>
          <w:trHeight w:val="1102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F0C730C" w14:textId="14B272D2" w:rsidR="00C22510" w:rsidRPr="00B1622B" w:rsidRDefault="00BB63DA" w:rsidP="00D51C19">
            <w:pPr>
              <w:spacing w:before="40" w:after="40"/>
              <w:rPr>
                <w:rFonts w:ascii="Arial" w:hAnsi="Arial" w:cs="Arial"/>
                <w:b/>
              </w:rPr>
            </w:pPr>
            <w:hyperlink r:id="rId13" w:history="1">
              <w:r w:rsidRPr="00B1622B">
                <w:rPr>
                  <w:rStyle w:val="Hyperlink"/>
                  <w:rFonts w:ascii="Arial" w:hAnsi="Arial" w:cs="Arial"/>
                  <w:b/>
                </w:rPr>
                <w:t>Current Traffic Light Status</w:t>
              </w:r>
            </w:hyperlink>
            <w:r w:rsidRPr="00B1622B"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  <w:tc>
          <w:tcPr>
            <w:tcW w:w="6095" w:type="dxa"/>
            <w:gridSpan w:val="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2"/>
              <w:gridCol w:w="2932"/>
            </w:tblGrid>
            <w:tr w:rsidR="00203A71" w:rsidRPr="00B1622B" w14:paraId="32F29749" w14:textId="77777777" w:rsidTr="00FF5EA2">
              <w:tc>
                <w:tcPr>
                  <w:tcW w:w="2932" w:type="dxa"/>
                </w:tcPr>
                <w:p w14:paraId="7CB06B69" w14:textId="2BFAC8C8" w:rsidR="00203A71" w:rsidRPr="00B1622B" w:rsidRDefault="009D4401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  <w:r w:rsidRPr="00B1622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Sheffield </w:t>
                  </w:r>
                  <w:r w:rsidR="00BD17BC" w:rsidRPr="00B1622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Place </w:t>
                  </w:r>
                </w:p>
              </w:tc>
              <w:tc>
                <w:tcPr>
                  <w:tcW w:w="2932" w:type="dxa"/>
                </w:tcPr>
                <w:p w14:paraId="17159B46" w14:textId="77777777" w:rsidR="00203A71" w:rsidRPr="00B1622B" w:rsidRDefault="00203A71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</w:p>
              </w:tc>
            </w:tr>
            <w:tr w:rsidR="00203A71" w:rsidRPr="00B1622B" w14:paraId="1A10BA66" w14:textId="77777777" w:rsidTr="00FF5EA2">
              <w:tc>
                <w:tcPr>
                  <w:tcW w:w="2932" w:type="dxa"/>
                </w:tcPr>
                <w:p w14:paraId="1FA2909B" w14:textId="7A2404AD" w:rsidR="00203A71" w:rsidRPr="00B1622B" w:rsidRDefault="009D4401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  <w:r w:rsidRPr="00B1622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Barnsley </w:t>
                  </w:r>
                  <w:r w:rsidR="00BD17BC" w:rsidRPr="00B1622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Place </w:t>
                  </w:r>
                </w:p>
              </w:tc>
              <w:tc>
                <w:tcPr>
                  <w:tcW w:w="2932" w:type="dxa"/>
                </w:tcPr>
                <w:p w14:paraId="3A924FEB" w14:textId="77777777" w:rsidR="00203A71" w:rsidRPr="00B1622B" w:rsidRDefault="00203A71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</w:p>
              </w:tc>
            </w:tr>
            <w:tr w:rsidR="00203A71" w:rsidRPr="00B1622B" w14:paraId="02403619" w14:textId="77777777" w:rsidTr="00FF5EA2">
              <w:tc>
                <w:tcPr>
                  <w:tcW w:w="2932" w:type="dxa"/>
                </w:tcPr>
                <w:p w14:paraId="0ECB8E3C" w14:textId="58DA6B4E" w:rsidR="00203A71" w:rsidRPr="00B1622B" w:rsidRDefault="009D4401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  <w:r w:rsidRPr="00B1622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Doncaster </w:t>
                  </w:r>
                  <w:r w:rsidR="00BD17BC" w:rsidRPr="00B1622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Place </w:t>
                  </w:r>
                </w:p>
              </w:tc>
              <w:tc>
                <w:tcPr>
                  <w:tcW w:w="2932" w:type="dxa"/>
                </w:tcPr>
                <w:p w14:paraId="321C4999" w14:textId="77777777" w:rsidR="00203A71" w:rsidRPr="00B1622B" w:rsidRDefault="00203A71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</w:p>
              </w:tc>
            </w:tr>
            <w:tr w:rsidR="00203A71" w:rsidRPr="00B1622B" w14:paraId="5351D44A" w14:textId="77777777" w:rsidTr="00FF5EA2">
              <w:tc>
                <w:tcPr>
                  <w:tcW w:w="2932" w:type="dxa"/>
                </w:tcPr>
                <w:p w14:paraId="74680371" w14:textId="7306A87F" w:rsidR="00203A71" w:rsidRPr="00B1622B" w:rsidRDefault="009D4401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  <w:r w:rsidRPr="00B1622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Rotherham </w:t>
                  </w:r>
                  <w:r w:rsidR="00BD17BC" w:rsidRPr="00B1622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Place </w:t>
                  </w:r>
                </w:p>
              </w:tc>
              <w:tc>
                <w:tcPr>
                  <w:tcW w:w="2932" w:type="dxa"/>
                </w:tcPr>
                <w:p w14:paraId="55590641" w14:textId="77777777" w:rsidR="00203A71" w:rsidRPr="00B1622B" w:rsidRDefault="00203A71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</w:p>
              </w:tc>
            </w:tr>
            <w:tr w:rsidR="00BB63DA" w:rsidRPr="00B1622B" w14:paraId="47311ED1" w14:textId="77777777" w:rsidTr="00FF5EA2">
              <w:tc>
                <w:tcPr>
                  <w:tcW w:w="2932" w:type="dxa"/>
                </w:tcPr>
                <w:p w14:paraId="1C283932" w14:textId="342AD445" w:rsidR="00BB63DA" w:rsidRPr="00B1622B" w:rsidRDefault="00BB63DA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  <w:r w:rsidRPr="008E1F13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>South Yorkshire</w:t>
                  </w:r>
                  <w:r w:rsidRPr="00B1622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 </w:t>
                  </w:r>
                  <w:r w:rsidR="00B000E8" w:rsidRPr="00B000E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vertAlign w:val="superscript"/>
                    </w:rPr>
                    <w:t xml:space="preserve">(if </w:t>
                  </w:r>
                  <w:proofErr w:type="gramStart"/>
                  <w:r w:rsidR="00B000E8" w:rsidRPr="00B000E8">
                    <w:rPr>
                      <w:rFonts w:ascii="Arial" w:hAnsi="Arial" w:cs="Arial"/>
                      <w:b/>
                      <w:bCs/>
                      <w:sz w:val="28"/>
                      <w:szCs w:val="28"/>
                      <w:vertAlign w:val="superscript"/>
                    </w:rPr>
                    <w:t>applicable )</w:t>
                  </w:r>
                  <w:proofErr w:type="gramEnd"/>
                  <w:r w:rsidR="00B000E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2932" w:type="dxa"/>
                </w:tcPr>
                <w:p w14:paraId="4E26F27A" w14:textId="77777777" w:rsidR="00BB63DA" w:rsidRPr="00B1622B" w:rsidRDefault="00BB63DA" w:rsidP="5E498D4E">
                  <w:pPr>
                    <w:spacing w:line="259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vertAlign w:val="superscript"/>
                    </w:rPr>
                  </w:pPr>
                </w:p>
              </w:tc>
            </w:tr>
          </w:tbl>
          <w:p w14:paraId="1BA69703" w14:textId="77777777" w:rsidR="00C22510" w:rsidRPr="00B1622B" w:rsidRDefault="00C22510" w:rsidP="5E498D4E">
            <w:pPr>
              <w:spacing w:line="259" w:lineRule="auto"/>
              <w:rPr>
                <w:rFonts w:ascii="Arial" w:hAnsi="Arial" w:cs="Arial"/>
                <w:b/>
                <w:bCs/>
                <w:sz w:val="36"/>
                <w:szCs w:val="36"/>
                <w:vertAlign w:val="superscript"/>
              </w:rPr>
            </w:pPr>
          </w:p>
        </w:tc>
      </w:tr>
      <w:tr w:rsidR="00871069" w:rsidRPr="00B1622B" w14:paraId="10D8B993" w14:textId="77777777" w:rsidTr="00FF5EA2">
        <w:trPr>
          <w:trHeight w:val="1102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10800F0" w14:textId="1721F7C1" w:rsidR="00871069" w:rsidRPr="00B1622B" w:rsidRDefault="00FF5DE4" w:rsidP="00D51C19">
            <w:pPr>
              <w:spacing w:before="40" w:after="40"/>
              <w:rPr>
                <w:rFonts w:ascii="Arial" w:hAnsi="Arial" w:cs="Arial"/>
                <w:b/>
                <w:u w:val="single"/>
              </w:rPr>
            </w:pPr>
            <w:r w:rsidRPr="008E1F13">
              <w:rPr>
                <w:rFonts w:ascii="Arial" w:eastAsia="Times New Roman" w:hAnsi="Arial" w:cs="Arial"/>
                <w:b/>
                <w:lang w:eastAsia="en-GB"/>
              </w:rPr>
              <w:t xml:space="preserve">Traffic Light Status in other areas </w:t>
            </w:r>
          </w:p>
        </w:tc>
        <w:tc>
          <w:tcPr>
            <w:tcW w:w="6095" w:type="dxa"/>
            <w:gridSpan w:val="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9"/>
              <w:gridCol w:w="2870"/>
            </w:tblGrid>
            <w:tr w:rsidR="003F62CD" w:rsidRPr="00B1622B" w14:paraId="72B008D1" w14:textId="77777777" w:rsidTr="00FF5EA2">
              <w:tc>
                <w:tcPr>
                  <w:tcW w:w="3195" w:type="dxa"/>
                </w:tcPr>
                <w:p w14:paraId="6AF9B1E8" w14:textId="77777777" w:rsidR="003F62CD" w:rsidRPr="00B1622B" w:rsidRDefault="003F62CD" w:rsidP="003F62CD">
                  <w:pPr>
                    <w:rPr>
                      <w:b/>
                    </w:rPr>
                  </w:pPr>
                  <w:hyperlink r:id="rId14" w:history="1">
                    <w:r w:rsidRPr="00B1622B">
                      <w:rPr>
                        <w:rStyle w:val="Hyperlink"/>
                        <w:b/>
                      </w:rPr>
                      <w:t>Derbyshire</w:t>
                    </w:r>
                  </w:hyperlink>
                  <w:r w:rsidRPr="00B1622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082AF2C4" w14:textId="77777777" w:rsidR="003F62CD" w:rsidRPr="00B1622B" w:rsidRDefault="003F62CD" w:rsidP="003F62CD">
                  <w:pPr>
                    <w:rPr>
                      <w:bCs/>
                    </w:rPr>
                  </w:pPr>
                </w:p>
              </w:tc>
            </w:tr>
            <w:tr w:rsidR="003F62CD" w:rsidRPr="00B1622B" w14:paraId="12B9DBDA" w14:textId="77777777" w:rsidTr="00FF5EA2">
              <w:tc>
                <w:tcPr>
                  <w:tcW w:w="3195" w:type="dxa"/>
                </w:tcPr>
                <w:p w14:paraId="664F1BEE" w14:textId="77777777" w:rsidR="003F62CD" w:rsidRPr="00B1622B" w:rsidRDefault="003F62CD" w:rsidP="003F62CD">
                  <w:pPr>
                    <w:rPr>
                      <w:b/>
                    </w:rPr>
                  </w:pPr>
                  <w:hyperlink r:id="rId15" w:history="1">
                    <w:r w:rsidRPr="00B1622B">
                      <w:rPr>
                        <w:rStyle w:val="Hyperlink"/>
                        <w:b/>
                      </w:rPr>
                      <w:t>Nottingham</w:t>
                    </w:r>
                  </w:hyperlink>
                  <w:r w:rsidRPr="00B1622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03EF69C8" w14:textId="77777777" w:rsidR="003F62CD" w:rsidRPr="00B1622B" w:rsidRDefault="003F62CD" w:rsidP="003F62CD">
                  <w:pPr>
                    <w:rPr>
                      <w:bCs/>
                    </w:rPr>
                  </w:pPr>
                </w:p>
              </w:tc>
            </w:tr>
            <w:tr w:rsidR="003F62CD" w:rsidRPr="00B1622B" w14:paraId="2DD7AE43" w14:textId="77777777" w:rsidTr="00FF5EA2">
              <w:tc>
                <w:tcPr>
                  <w:tcW w:w="3195" w:type="dxa"/>
                </w:tcPr>
                <w:p w14:paraId="7F33E487" w14:textId="77777777" w:rsidR="003F62CD" w:rsidRPr="00B1622B" w:rsidRDefault="003F62CD" w:rsidP="003F62CD">
                  <w:pPr>
                    <w:rPr>
                      <w:b/>
                    </w:rPr>
                  </w:pPr>
                  <w:hyperlink r:id="rId16" w:history="1">
                    <w:r w:rsidRPr="00B1622B">
                      <w:rPr>
                        <w:rStyle w:val="Hyperlink"/>
                        <w:b/>
                      </w:rPr>
                      <w:t>West Yorkshire</w:t>
                    </w:r>
                  </w:hyperlink>
                  <w:r w:rsidRPr="00B1622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04D300F0" w14:textId="77777777" w:rsidR="003F62CD" w:rsidRPr="00B1622B" w:rsidRDefault="003F62CD" w:rsidP="003F62CD">
                  <w:pPr>
                    <w:rPr>
                      <w:bCs/>
                    </w:rPr>
                  </w:pPr>
                </w:p>
              </w:tc>
            </w:tr>
            <w:tr w:rsidR="003F62CD" w:rsidRPr="00B1622B" w14:paraId="79256AA6" w14:textId="77777777" w:rsidTr="00FF5EA2">
              <w:tc>
                <w:tcPr>
                  <w:tcW w:w="3195" w:type="dxa"/>
                </w:tcPr>
                <w:p w14:paraId="46450739" w14:textId="77777777" w:rsidR="003F62CD" w:rsidRPr="00B1622B" w:rsidRDefault="003F62CD" w:rsidP="003F62CD">
                  <w:pPr>
                    <w:rPr>
                      <w:b/>
                    </w:rPr>
                  </w:pPr>
                  <w:hyperlink r:id="rId17" w:history="1">
                    <w:r w:rsidRPr="00B1622B">
                      <w:rPr>
                        <w:rStyle w:val="Hyperlink"/>
                        <w:b/>
                      </w:rPr>
                      <w:t>Humber &amp; North Yorkshire</w:t>
                    </w:r>
                  </w:hyperlink>
                </w:p>
              </w:tc>
              <w:tc>
                <w:tcPr>
                  <w:tcW w:w="3196" w:type="dxa"/>
                </w:tcPr>
                <w:p w14:paraId="6132E91A" w14:textId="77777777" w:rsidR="003F62CD" w:rsidRPr="00B1622B" w:rsidRDefault="003F62CD" w:rsidP="003F62CD">
                  <w:pPr>
                    <w:rPr>
                      <w:bCs/>
                    </w:rPr>
                  </w:pPr>
                </w:p>
              </w:tc>
            </w:tr>
            <w:tr w:rsidR="003F62CD" w:rsidRPr="00B1622B" w14:paraId="16C5BA22" w14:textId="77777777" w:rsidTr="00FF5EA2">
              <w:tc>
                <w:tcPr>
                  <w:tcW w:w="3195" w:type="dxa"/>
                </w:tcPr>
                <w:p w14:paraId="2B796B33" w14:textId="77777777" w:rsidR="003F62CD" w:rsidRPr="00B1622B" w:rsidRDefault="003F62CD" w:rsidP="003F62CD">
                  <w:pPr>
                    <w:rPr>
                      <w:b/>
                    </w:rPr>
                  </w:pPr>
                  <w:hyperlink r:id="rId18" w:history="1">
                    <w:proofErr w:type="gramStart"/>
                    <w:r w:rsidRPr="00B1622B">
                      <w:rPr>
                        <w:rStyle w:val="Hyperlink"/>
                        <w:b/>
                      </w:rPr>
                      <w:t>North East</w:t>
                    </w:r>
                    <w:proofErr w:type="gramEnd"/>
                    <w:r w:rsidRPr="00B1622B">
                      <w:rPr>
                        <w:rStyle w:val="Hyperlink"/>
                        <w:b/>
                      </w:rPr>
                      <w:t xml:space="preserve"> &amp; North Cumbria</w:t>
                    </w:r>
                  </w:hyperlink>
                </w:p>
              </w:tc>
              <w:tc>
                <w:tcPr>
                  <w:tcW w:w="3196" w:type="dxa"/>
                </w:tcPr>
                <w:p w14:paraId="6C1257F8" w14:textId="77777777" w:rsidR="003F62CD" w:rsidRPr="00B1622B" w:rsidRDefault="003F62CD" w:rsidP="003F62CD">
                  <w:pPr>
                    <w:rPr>
                      <w:bCs/>
                    </w:rPr>
                  </w:pPr>
                </w:p>
              </w:tc>
            </w:tr>
            <w:tr w:rsidR="003F62CD" w:rsidRPr="00B1622B" w14:paraId="68F39BA7" w14:textId="77777777" w:rsidTr="00FF5EA2">
              <w:tc>
                <w:tcPr>
                  <w:tcW w:w="3195" w:type="dxa"/>
                </w:tcPr>
                <w:p w14:paraId="3A8279B4" w14:textId="77777777" w:rsidR="003F62CD" w:rsidRPr="00B1622B" w:rsidRDefault="003F62CD" w:rsidP="003F62CD">
                  <w:pPr>
                    <w:rPr>
                      <w:b/>
                    </w:rPr>
                  </w:pPr>
                  <w:hyperlink r:id="rId19" w:history="1">
                    <w:r w:rsidRPr="00B1622B">
                      <w:rPr>
                        <w:rStyle w:val="Hyperlink"/>
                        <w:b/>
                      </w:rPr>
                      <w:t>Lancashire &amp; South Cumbria</w:t>
                    </w:r>
                  </w:hyperlink>
                  <w:r w:rsidRPr="00B1622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3A83AF94" w14:textId="77777777" w:rsidR="003F62CD" w:rsidRPr="00B1622B" w:rsidRDefault="003F62CD" w:rsidP="003F62CD">
                  <w:pPr>
                    <w:rPr>
                      <w:bCs/>
                    </w:rPr>
                  </w:pPr>
                </w:p>
              </w:tc>
            </w:tr>
            <w:tr w:rsidR="003F62CD" w:rsidRPr="00B1622B" w14:paraId="13A5BB78" w14:textId="77777777" w:rsidTr="00FF5EA2">
              <w:tc>
                <w:tcPr>
                  <w:tcW w:w="3195" w:type="dxa"/>
                </w:tcPr>
                <w:p w14:paraId="64A73C2B" w14:textId="77777777" w:rsidR="003F62CD" w:rsidRPr="00B1622B" w:rsidRDefault="003F62CD" w:rsidP="003F62CD">
                  <w:pPr>
                    <w:rPr>
                      <w:b/>
                    </w:rPr>
                  </w:pPr>
                  <w:r w:rsidRPr="00B1622B">
                    <w:rPr>
                      <w:b/>
                    </w:rPr>
                    <w:t xml:space="preserve"> </w:t>
                  </w:r>
                  <w:hyperlink r:id="rId20" w:history="1">
                    <w:r w:rsidRPr="00B1622B">
                      <w:rPr>
                        <w:rStyle w:val="Hyperlink"/>
                        <w:b/>
                      </w:rPr>
                      <w:t>Greater Manchester</w:t>
                    </w:r>
                  </w:hyperlink>
                  <w:r w:rsidRPr="00B1622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7EBC2A0A" w14:textId="77777777" w:rsidR="003F62CD" w:rsidRPr="00B1622B" w:rsidRDefault="003F62CD" w:rsidP="003F62CD">
                  <w:pPr>
                    <w:rPr>
                      <w:bCs/>
                    </w:rPr>
                  </w:pPr>
                </w:p>
              </w:tc>
            </w:tr>
            <w:tr w:rsidR="003F62CD" w:rsidRPr="00B1622B" w14:paraId="47716753" w14:textId="77777777" w:rsidTr="00FF5EA2">
              <w:tc>
                <w:tcPr>
                  <w:tcW w:w="3195" w:type="dxa"/>
                </w:tcPr>
                <w:p w14:paraId="5815AB8E" w14:textId="77777777" w:rsidR="003F62CD" w:rsidRPr="00B1622B" w:rsidRDefault="003F62CD" w:rsidP="003F62CD">
                  <w:pPr>
                    <w:rPr>
                      <w:b/>
                    </w:rPr>
                  </w:pPr>
                  <w:hyperlink r:id="rId21" w:history="1">
                    <w:r w:rsidRPr="00B1622B">
                      <w:rPr>
                        <w:rStyle w:val="Hyperlink"/>
                        <w:b/>
                      </w:rPr>
                      <w:t>Lincolnshire</w:t>
                    </w:r>
                  </w:hyperlink>
                  <w:r w:rsidRPr="00B1622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526352EE" w14:textId="77777777" w:rsidR="003F62CD" w:rsidRPr="00B1622B" w:rsidRDefault="003F62CD" w:rsidP="003F62CD">
                  <w:pPr>
                    <w:rPr>
                      <w:bCs/>
                    </w:rPr>
                  </w:pPr>
                </w:p>
              </w:tc>
            </w:tr>
          </w:tbl>
          <w:p w14:paraId="4B18C8B6" w14:textId="77777777" w:rsidR="00871069" w:rsidRPr="00B1622B" w:rsidRDefault="00871069" w:rsidP="5E498D4E">
            <w:pPr>
              <w:spacing w:line="259" w:lineRule="auto"/>
              <w:rPr>
                <w:rFonts w:ascii="Arial" w:hAnsi="Arial" w:cs="Arial"/>
                <w:b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01BFAE86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590E6" w14:textId="210D4F75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lastRenderedPageBreak/>
              <w:t>Medicine / pharmaceutical name</w:t>
            </w:r>
            <w:r w:rsidR="00EE33E5" w:rsidRPr="00B1622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30B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37CF801F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DC3C0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Manufacturer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B04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13314930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2ECAB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Formulation and strength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9EF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3C90ED17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1753A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Dose, frequency and expected length of treatment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427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0E415C10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3D76C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Indication or proposed place in therapy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2FD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27A63373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45D68" w14:textId="3E80B043" w:rsidR="0077321C" w:rsidRPr="00B1622B" w:rsidRDefault="009F4E98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Supporting </w:t>
            </w:r>
            <w:r w:rsidR="0077321C" w:rsidRPr="00B1622B">
              <w:rPr>
                <w:rFonts w:ascii="Arial" w:hAnsi="Arial" w:cs="Arial"/>
                <w:b/>
              </w:rPr>
              <w:t xml:space="preserve">evidence, </w:t>
            </w:r>
            <w:proofErr w:type="gramStart"/>
            <w:r w:rsidR="0077321C" w:rsidRPr="00B1622B">
              <w:rPr>
                <w:rFonts w:ascii="Arial" w:hAnsi="Arial" w:cs="Arial"/>
                <w:b/>
              </w:rPr>
              <w:t>consider;</w:t>
            </w:r>
            <w:proofErr w:type="gramEnd"/>
            <w:r w:rsidR="0077321C" w:rsidRPr="00B1622B">
              <w:rPr>
                <w:rFonts w:ascii="Arial" w:hAnsi="Arial" w:cs="Arial"/>
                <w:b/>
              </w:rPr>
              <w:t xml:space="preserve"> </w:t>
            </w:r>
          </w:p>
          <w:p w14:paraId="700023B6" w14:textId="77777777" w:rsidR="0077321C" w:rsidRPr="00B1622B" w:rsidRDefault="0077321C" w:rsidP="005D68AD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NICE guidance or national guidelines on use</w:t>
            </w:r>
          </w:p>
          <w:p w14:paraId="50670184" w14:textId="77777777" w:rsidR="0077321C" w:rsidRPr="00B1622B" w:rsidRDefault="0077321C" w:rsidP="005D68AD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Other relevant evidence of effectiveness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D4C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  <w:p w14:paraId="394F0601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5C3EB0CF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08983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Expected duration of treatment/criteria for stopping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C0C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571D4C4A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1D6FA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Risks / safety concerns? </w:t>
            </w:r>
          </w:p>
          <w:p w14:paraId="0371369A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Include exclusion criteria / contraindications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623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66AA8E96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7D913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Treatment alternatives available and how the medicine compares to these (consider clinical and cost effectiveness)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9049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  <w:p w14:paraId="45AF06F4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6274E8" w:rsidRPr="00B1622B" w14:paraId="6CE42860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3568C" w14:textId="51A420DC" w:rsidR="006274E8" w:rsidRPr="00B1622B" w:rsidRDefault="002A24C1" w:rsidP="245D0079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B1622B">
              <w:rPr>
                <w:rFonts w:ascii="Arial" w:hAnsi="Arial" w:cs="Arial"/>
                <w:b/>
                <w:bCs/>
              </w:rPr>
              <w:t>Opinion of primary care colleagues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148" w14:textId="77777777" w:rsidR="006274E8" w:rsidRPr="00B1622B" w:rsidRDefault="006274E8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F73F5D" w:rsidRPr="00B1622B" w14:paraId="3120645A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3D395" w14:textId="4B4895D9" w:rsidR="00F73F5D" w:rsidRPr="00B1622B" w:rsidRDefault="00F73F5D" w:rsidP="00F73F5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B1622B">
              <w:rPr>
                <w:rFonts w:ascii="Arial" w:eastAsia="Times New Roman" w:hAnsi="Arial" w:cs="Arial"/>
                <w:b/>
                <w:bCs/>
                <w:lang w:eastAsia="en-GB"/>
              </w:rPr>
              <w:t>Opinion of LMC colleagues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E4DA" w14:textId="2209E772" w:rsidR="00F73F5D" w:rsidRPr="00B1622B" w:rsidRDefault="00F73F5D" w:rsidP="00F73F5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9E6EC6" w:rsidRPr="00B1622B" w14:paraId="00F47918" w14:textId="77777777" w:rsidTr="00FF5EA2">
        <w:trPr>
          <w:trHeight w:val="11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ED122" w14:textId="587F2711" w:rsidR="009E6EC6" w:rsidRPr="00B1622B" w:rsidRDefault="00D749C3" w:rsidP="245D0079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B1622B">
              <w:rPr>
                <w:rFonts w:ascii="Arial" w:eastAsia="Times New Roman" w:hAnsi="Arial" w:cs="Arial"/>
                <w:b/>
                <w:lang w:eastAsia="en-GB"/>
              </w:rPr>
              <w:lastRenderedPageBreak/>
              <w:t>Opinion of provider trust colleagues</w:t>
            </w:r>
          </w:p>
        </w:tc>
        <w:tc>
          <w:tcPr>
            <w:tcW w:w="6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558" w14:textId="77777777" w:rsidR="009E6EC6" w:rsidRPr="00B1622B" w:rsidRDefault="009E6EC6" w:rsidP="005D68AD">
            <w:pPr>
              <w:spacing w:before="40" w:after="40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</w:p>
        </w:tc>
      </w:tr>
      <w:tr w:rsidR="0077321C" w:rsidRPr="00B1622B" w14:paraId="3296BD26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0BFFE624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Does prescribing require ongoing specialist review/monitoring/tests?</w:t>
            </w:r>
          </w:p>
          <w:p w14:paraId="732CA37B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If yes state requirements.</w:t>
            </w:r>
          </w:p>
          <w:p w14:paraId="12888C90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1B8532ED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Yes</w:t>
            </w:r>
          </w:p>
        </w:tc>
        <w:tc>
          <w:tcPr>
            <w:tcW w:w="1272" w:type="dxa"/>
            <w:gridSpan w:val="2"/>
            <w:vAlign w:val="center"/>
          </w:tcPr>
          <w:p w14:paraId="5FFF73EE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</w:tcPr>
          <w:p w14:paraId="660F5663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No</w:t>
            </w:r>
          </w:p>
        </w:tc>
        <w:tc>
          <w:tcPr>
            <w:tcW w:w="1431" w:type="dxa"/>
            <w:gridSpan w:val="2"/>
            <w:vAlign w:val="center"/>
          </w:tcPr>
          <w:p w14:paraId="75720780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77321C" w:rsidRPr="00B1622B" w14:paraId="641234D5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5BE33A30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Will a shared care agreement be needed/need amending? 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73C260B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Yes</w:t>
            </w:r>
          </w:p>
        </w:tc>
        <w:tc>
          <w:tcPr>
            <w:tcW w:w="1272" w:type="dxa"/>
            <w:gridSpan w:val="2"/>
            <w:vAlign w:val="center"/>
          </w:tcPr>
          <w:p w14:paraId="198C4F56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</w:tcPr>
          <w:p w14:paraId="36CC59D4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No</w:t>
            </w:r>
          </w:p>
        </w:tc>
        <w:tc>
          <w:tcPr>
            <w:tcW w:w="1431" w:type="dxa"/>
            <w:gridSpan w:val="2"/>
            <w:vAlign w:val="center"/>
          </w:tcPr>
          <w:p w14:paraId="589EEDB6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77321C" w:rsidRPr="00B1622B" w14:paraId="0FFBC992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2981C7CA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Will local guidance be needed/need amending? (can national guidance be used?)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2DA663F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Yes</w:t>
            </w:r>
          </w:p>
        </w:tc>
        <w:tc>
          <w:tcPr>
            <w:tcW w:w="1272" w:type="dxa"/>
            <w:gridSpan w:val="2"/>
            <w:vAlign w:val="center"/>
          </w:tcPr>
          <w:p w14:paraId="3F91853C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  <w:tc>
          <w:tcPr>
            <w:tcW w:w="1271" w:type="dxa"/>
            <w:gridSpan w:val="2"/>
            <w:shd w:val="clear" w:color="auto" w:fill="F2F2F2" w:themeFill="background1" w:themeFillShade="F2"/>
            <w:vAlign w:val="center"/>
          </w:tcPr>
          <w:p w14:paraId="4CB11C7F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No</w:t>
            </w:r>
          </w:p>
        </w:tc>
        <w:tc>
          <w:tcPr>
            <w:tcW w:w="1431" w:type="dxa"/>
            <w:gridSpan w:val="2"/>
            <w:vAlign w:val="center"/>
          </w:tcPr>
          <w:p w14:paraId="419F1BD6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77321C" w:rsidRPr="00B1622B" w14:paraId="58B8FA41" w14:textId="77777777" w:rsidTr="00FF5EA2">
        <w:trPr>
          <w:gridAfter w:val="1"/>
          <w:wAfter w:w="113" w:type="dxa"/>
          <w:cantSplit/>
          <w:trHeight w:val="1100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49709DEF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Will there be equity of access to the medicine?</w:t>
            </w:r>
          </w:p>
          <w:p w14:paraId="16682929" w14:textId="77777777" w:rsidR="00FF03FC" w:rsidRPr="00B1622B" w:rsidRDefault="00FF03FC" w:rsidP="005D68AD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5119824E" w14:textId="7658396C" w:rsidR="00FF03FC" w:rsidRPr="00B1622B" w:rsidRDefault="00FF03F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Please complete </w:t>
            </w:r>
            <w:hyperlink w:anchor="appendix1" w:history="1">
              <w:r w:rsidRPr="00B1622B">
                <w:rPr>
                  <w:rStyle w:val="Hyperlink"/>
                  <w:rFonts w:ascii="Arial" w:hAnsi="Arial" w:cs="Arial"/>
                  <w:b/>
                </w:rPr>
                <w:t>appendix 1</w:t>
              </w:r>
            </w:hyperlink>
          </w:p>
          <w:p w14:paraId="0067C700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</w:p>
          <w:p w14:paraId="2849F111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Are any equality or diversity implications?</w:t>
            </w:r>
          </w:p>
          <w:p w14:paraId="37B1D725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</w:rPr>
            </w:pPr>
            <w:r w:rsidRPr="00B1622B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Could this application help </w:t>
            </w:r>
            <w:r w:rsidRPr="00B1622B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  <w:t>reduce</w:t>
            </w:r>
            <w:r w:rsidRPr="00B1622B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 or </w:t>
            </w:r>
            <w:r w:rsidRPr="00B1622B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  <w:t>enhance</w:t>
            </w:r>
            <w:r w:rsidRPr="00B1622B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 health inequalities? </w:t>
            </w:r>
            <w:r w:rsidRPr="00B1622B">
              <w:rPr>
                <w:rFonts w:ascii="Arial" w:eastAsia="Times New Roman" w:hAnsi="Arial" w:cs="Arial"/>
                <w:bCs/>
                <w:i/>
                <w:iCs/>
                <w:sz w:val="21"/>
                <w:szCs w:val="21"/>
                <w:lang w:eastAsia="en-GB"/>
              </w:rPr>
              <w:t xml:space="preserve">Consider if there are any specific patient group, including those with protected </w:t>
            </w:r>
            <w:proofErr w:type="spellStart"/>
            <w:proofErr w:type="gramStart"/>
            <w:r w:rsidRPr="00B1622B">
              <w:rPr>
                <w:rFonts w:ascii="Arial" w:eastAsia="Times New Roman" w:hAnsi="Arial" w:cs="Arial"/>
                <w:bCs/>
                <w:i/>
                <w:iCs/>
                <w:sz w:val="21"/>
                <w:szCs w:val="21"/>
                <w:lang w:eastAsia="en-GB"/>
              </w:rPr>
              <w:t>characteristic,s</w:t>
            </w:r>
            <w:proofErr w:type="spellEnd"/>
            <w:proofErr w:type="gramEnd"/>
            <w:r w:rsidRPr="00B1622B">
              <w:rPr>
                <w:rFonts w:ascii="Arial" w:eastAsia="Times New Roman" w:hAnsi="Arial" w:cs="Arial"/>
                <w:bCs/>
                <w:i/>
                <w:iCs/>
                <w:sz w:val="21"/>
                <w:szCs w:val="21"/>
                <w:lang w:eastAsia="en-GB"/>
              </w:rPr>
              <w:t xml:space="preserve"> who may be adversely or positively affected by this change. Also consider whether any specific patient group needs additional support to help implementing change)</w:t>
            </w:r>
          </w:p>
          <w:p w14:paraId="3C97709F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7"/>
            <w:shd w:val="clear" w:color="auto" w:fill="auto"/>
            <w:vAlign w:val="center"/>
          </w:tcPr>
          <w:p w14:paraId="18C856DC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color w:val="282828"/>
                <w:lang w:eastAsia="en-GB"/>
              </w:rPr>
            </w:pPr>
          </w:p>
        </w:tc>
      </w:tr>
      <w:tr w:rsidR="0077321C" w:rsidRPr="00B1622B" w14:paraId="759A663A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4ABF95F6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Environmental impact (Does this proposal have a positive, negative or neutral environmental impact?) </w:t>
            </w:r>
          </w:p>
          <w:p w14:paraId="3C8E607F" w14:textId="77777777" w:rsidR="009A386A" w:rsidRPr="00B000E8" w:rsidRDefault="009A386A" w:rsidP="009A386A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B1622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(</w:t>
            </w:r>
            <w:proofErr w:type="gramStart"/>
            <w:r w:rsidRPr="00B000E8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consider</w:t>
            </w:r>
            <w:proofErr w:type="gramEnd"/>
            <w:r w:rsidRPr="00B000E8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carbon emissions &amp; resource efficiency, waste, travel, procurement, built environment &amp; adaption to climate change and community involvement of the product. Such as carbon footprint in the use of inhalers Please indicate if this information is not readily available).</w:t>
            </w:r>
          </w:p>
          <w:p w14:paraId="3D18B77C" w14:textId="77777777" w:rsidR="009A386A" w:rsidRPr="00B000E8" w:rsidRDefault="009A386A" w:rsidP="009A386A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  <w:p w14:paraId="32E8C89F" w14:textId="788A43D1" w:rsidR="0077321C" w:rsidRPr="00B1622B" w:rsidRDefault="009A386A" w:rsidP="009A386A">
            <w:pPr>
              <w:rPr>
                <w:rFonts w:ascii="Arial" w:hAnsi="Arial" w:cs="Arial"/>
                <w:b/>
              </w:rPr>
            </w:pPr>
            <w:r w:rsidRPr="00B000E8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Complete the sustainability section of the </w:t>
            </w:r>
            <w:r w:rsidRPr="00B1622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</w:t>
            </w:r>
            <w:hyperlink w:anchor="appendix2" w:history="1">
              <w:r w:rsidRPr="00B1622B">
                <w:rPr>
                  <w:rStyle w:val="Hyperlink"/>
                  <w:rFonts w:ascii="Arial" w:hAnsi="Arial" w:cs="Arial"/>
                  <w:b/>
                  <w:i/>
                  <w:iCs/>
                  <w:sz w:val="21"/>
                  <w:szCs w:val="21"/>
                </w:rPr>
                <w:t>Appendix 2</w:t>
              </w:r>
            </w:hyperlink>
          </w:p>
        </w:tc>
        <w:tc>
          <w:tcPr>
            <w:tcW w:w="5103" w:type="dxa"/>
            <w:gridSpan w:val="7"/>
            <w:vAlign w:val="center"/>
          </w:tcPr>
          <w:p w14:paraId="276555D4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77321C" w:rsidRPr="00B1622B" w14:paraId="5C1A04C3" w14:textId="77777777" w:rsidTr="00FF5EA2">
        <w:trPr>
          <w:gridAfter w:val="1"/>
          <w:wAfter w:w="113" w:type="dxa"/>
          <w:cantSplit/>
          <w:trHeight w:val="702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3F50B276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lastRenderedPageBreak/>
              <w:t xml:space="preserve">Resource impact </w:t>
            </w:r>
          </w:p>
          <w:p w14:paraId="15DB2838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(Use </w:t>
            </w:r>
            <w:hyperlink r:id="rId22" w:history="1">
              <w:r w:rsidRPr="00B1622B">
                <w:rPr>
                  <w:rStyle w:val="Hyperlink"/>
                  <w:rFonts w:ascii="Arial" w:hAnsi="Arial" w:cs="Arial"/>
                  <w:b/>
                </w:rPr>
                <w:t>NICE resource impact tools</w:t>
              </w:r>
            </w:hyperlink>
            <w:r w:rsidRPr="00B1622B">
              <w:rPr>
                <w:rFonts w:ascii="Arial" w:hAnsi="Arial" w:cs="Arial"/>
                <w:b/>
              </w:rPr>
              <w:t xml:space="preserve"> where available)</w:t>
            </w:r>
          </w:p>
          <w:p w14:paraId="13A2AD89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Please include the following where relevant. </w:t>
            </w:r>
          </w:p>
          <w:p w14:paraId="62E8154B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proofErr w:type="gramStart"/>
            <w:r w:rsidRPr="00B1622B">
              <w:rPr>
                <w:rFonts w:ascii="Arial" w:hAnsi="Arial" w:cs="Arial"/>
                <w:b/>
              </w:rPr>
              <w:t>Estimated;</w:t>
            </w:r>
            <w:proofErr w:type="gramEnd"/>
          </w:p>
          <w:p w14:paraId="7C85C4BF" w14:textId="77777777" w:rsidR="0077321C" w:rsidRPr="00B1622B" w:rsidRDefault="0077321C" w:rsidP="005D68AD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patient numbers </w:t>
            </w:r>
          </w:p>
          <w:p w14:paraId="32D9BFCF" w14:textId="77777777" w:rsidR="0077321C" w:rsidRPr="00B1622B" w:rsidRDefault="0077321C" w:rsidP="005D68AD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cost in primary care</w:t>
            </w:r>
          </w:p>
          <w:p w14:paraId="66A03BBE" w14:textId="77777777" w:rsidR="0077321C" w:rsidRPr="00B1622B" w:rsidRDefault="0077321C" w:rsidP="005D68AD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cost in secondary care</w:t>
            </w:r>
          </w:p>
          <w:p w14:paraId="787DCF6F" w14:textId="77777777" w:rsidR="0077321C" w:rsidRPr="00B1622B" w:rsidRDefault="0077321C" w:rsidP="005D68AD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offset/reduction in use of alternative medicines/ procedures/pathways </w:t>
            </w:r>
          </w:p>
          <w:p w14:paraId="48DEC9F7" w14:textId="77777777" w:rsidR="000E744F" w:rsidRPr="00B1622B" w:rsidRDefault="000E744F" w:rsidP="000E744F">
            <w:pPr>
              <w:pStyle w:val="ListParagraph"/>
              <w:spacing w:before="40" w:after="40"/>
              <w:rPr>
                <w:rFonts w:ascii="Arial" w:hAnsi="Arial" w:cs="Arial"/>
                <w:b/>
              </w:rPr>
            </w:pPr>
          </w:p>
          <w:p w14:paraId="2C20D62B" w14:textId="714791CE" w:rsidR="000E744F" w:rsidRPr="00B1622B" w:rsidRDefault="000E744F" w:rsidP="008E1F16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Consider cost vs. other therapeutic alternatives.</w:t>
            </w:r>
          </w:p>
        </w:tc>
        <w:tc>
          <w:tcPr>
            <w:tcW w:w="5103" w:type="dxa"/>
            <w:gridSpan w:val="7"/>
            <w:vAlign w:val="center"/>
          </w:tcPr>
          <w:p w14:paraId="02C509EA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77321C" w:rsidRPr="00B1622B" w14:paraId="4EF7069E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6D3593DE" w14:textId="77777777" w:rsidR="0077321C" w:rsidRPr="00B1622B" w:rsidRDefault="0077321C" w:rsidP="005D68AD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 xml:space="preserve">Do local wholesalers hold sufficient stock to meet proposed demand? </w:t>
            </w:r>
          </w:p>
        </w:tc>
        <w:tc>
          <w:tcPr>
            <w:tcW w:w="5103" w:type="dxa"/>
            <w:gridSpan w:val="7"/>
            <w:vAlign w:val="center"/>
          </w:tcPr>
          <w:p w14:paraId="3B769320" w14:textId="77777777" w:rsidR="0077321C" w:rsidRPr="00B1622B" w:rsidRDefault="0077321C" w:rsidP="005D68AD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994142" w:rsidRPr="00B1622B" w14:paraId="3B92022F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75C5CCFD" w14:textId="73E9BAC2" w:rsidR="00994142" w:rsidRPr="00B1622B" w:rsidRDefault="007C011D" w:rsidP="00994142">
            <w:pPr>
              <w:spacing w:before="40" w:after="40"/>
              <w:rPr>
                <w:rFonts w:ascii="Arial" w:hAnsi="Arial" w:cs="Arial"/>
                <w:b/>
              </w:rPr>
            </w:pPr>
            <w:hyperlink r:id="rId23" w:history="1">
              <w:r w:rsidRPr="00B000E8">
                <w:rPr>
                  <w:rStyle w:val="Hyperlink"/>
                  <w:rFonts w:ascii="Arial" w:eastAsia="Times New Roman" w:hAnsi="Arial" w:cs="Arial"/>
                  <w:b/>
                  <w:lang w:eastAsia="en-GB"/>
                </w:rPr>
                <w:t>Open Prescribing numbers</w:t>
              </w:r>
            </w:hyperlink>
          </w:p>
        </w:tc>
        <w:tc>
          <w:tcPr>
            <w:tcW w:w="5103" w:type="dxa"/>
            <w:gridSpan w:val="7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1859"/>
              <w:gridCol w:w="1509"/>
              <w:gridCol w:w="1509"/>
            </w:tblGrid>
            <w:tr w:rsidR="00FF5EA2" w:rsidRPr="00B1622B" w14:paraId="46F2EF4F" w14:textId="77777777" w:rsidTr="00FF5EA2">
              <w:tc>
                <w:tcPr>
                  <w:tcW w:w="1905" w:type="pct"/>
                </w:tcPr>
                <w:p w14:paraId="45939190" w14:textId="77777777" w:rsidR="00FF5EA2" w:rsidRPr="00B1622B" w:rsidRDefault="00FF5EA2" w:rsidP="00FF5EA2">
                  <w:pPr>
                    <w:rPr>
                      <w:b/>
                    </w:rPr>
                  </w:pPr>
                </w:p>
              </w:tc>
              <w:tc>
                <w:tcPr>
                  <w:tcW w:w="1547" w:type="pct"/>
                </w:tcPr>
                <w:p w14:paraId="49441CA6" w14:textId="77777777" w:rsidR="00FF5EA2" w:rsidRPr="00B1622B" w:rsidRDefault="00FF5EA2" w:rsidP="00FF5EA2">
                  <w:pPr>
                    <w:rPr>
                      <w:bCs/>
                    </w:rPr>
                  </w:pPr>
                  <w:r w:rsidRPr="00B1622B">
                    <w:rPr>
                      <w:bCs/>
                    </w:rPr>
                    <w:t xml:space="preserve">Cost – last 12 months </w:t>
                  </w:r>
                </w:p>
              </w:tc>
              <w:tc>
                <w:tcPr>
                  <w:tcW w:w="1547" w:type="pct"/>
                </w:tcPr>
                <w:p w14:paraId="550BF641" w14:textId="77777777" w:rsidR="00FF5EA2" w:rsidRPr="00B1622B" w:rsidRDefault="00FF5EA2" w:rsidP="00FF5EA2">
                  <w:pPr>
                    <w:rPr>
                      <w:bCs/>
                    </w:rPr>
                  </w:pPr>
                  <w:r w:rsidRPr="00B1622B">
                    <w:rPr>
                      <w:bCs/>
                    </w:rPr>
                    <w:t>Items – last 12 months</w:t>
                  </w:r>
                </w:p>
              </w:tc>
            </w:tr>
            <w:tr w:rsidR="00FF5EA2" w:rsidRPr="00B1622B" w14:paraId="766E4216" w14:textId="77777777" w:rsidTr="00FF5EA2">
              <w:tc>
                <w:tcPr>
                  <w:tcW w:w="1905" w:type="pct"/>
                </w:tcPr>
                <w:p w14:paraId="70D37F6A" w14:textId="77777777" w:rsidR="00FF5EA2" w:rsidRPr="00B1622B" w:rsidRDefault="00FF5EA2" w:rsidP="00FF5EA2">
                  <w:pPr>
                    <w:rPr>
                      <w:b/>
                    </w:rPr>
                  </w:pPr>
                  <w:r w:rsidRPr="00B1622B">
                    <w:rPr>
                      <w:b/>
                    </w:rPr>
                    <w:t>South Yorkshire ICB</w:t>
                  </w:r>
                </w:p>
              </w:tc>
              <w:tc>
                <w:tcPr>
                  <w:tcW w:w="1547" w:type="pct"/>
                </w:tcPr>
                <w:p w14:paraId="7CCBFDEA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  <w:tc>
                <w:tcPr>
                  <w:tcW w:w="1547" w:type="pct"/>
                </w:tcPr>
                <w:p w14:paraId="38D8F651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</w:tr>
            <w:tr w:rsidR="00FF5EA2" w:rsidRPr="00B1622B" w14:paraId="4B1A34F5" w14:textId="77777777" w:rsidTr="00FF5EA2">
              <w:tc>
                <w:tcPr>
                  <w:tcW w:w="1905" w:type="pct"/>
                </w:tcPr>
                <w:p w14:paraId="7EEA3CD3" w14:textId="77777777" w:rsidR="00FF5EA2" w:rsidRPr="00B1622B" w:rsidRDefault="00FF5EA2" w:rsidP="00FF5EA2">
                  <w:pPr>
                    <w:rPr>
                      <w:b/>
                    </w:rPr>
                  </w:pPr>
                  <w:r w:rsidRPr="00B1622B">
                    <w:rPr>
                      <w:b/>
                    </w:rPr>
                    <w:t>Barnsley</w:t>
                  </w:r>
                </w:p>
              </w:tc>
              <w:tc>
                <w:tcPr>
                  <w:tcW w:w="1547" w:type="pct"/>
                </w:tcPr>
                <w:p w14:paraId="7B2C6E26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  <w:tc>
                <w:tcPr>
                  <w:tcW w:w="1547" w:type="pct"/>
                </w:tcPr>
                <w:p w14:paraId="728A9F9D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</w:tr>
            <w:tr w:rsidR="00FF5EA2" w:rsidRPr="00B1622B" w14:paraId="4BA6D8FB" w14:textId="77777777" w:rsidTr="00FF5EA2">
              <w:tc>
                <w:tcPr>
                  <w:tcW w:w="1905" w:type="pct"/>
                </w:tcPr>
                <w:p w14:paraId="476E7CA3" w14:textId="77777777" w:rsidR="00FF5EA2" w:rsidRPr="00B1622B" w:rsidRDefault="00FF5EA2" w:rsidP="00FF5EA2">
                  <w:pPr>
                    <w:rPr>
                      <w:b/>
                    </w:rPr>
                  </w:pPr>
                  <w:r w:rsidRPr="00B1622B">
                    <w:rPr>
                      <w:b/>
                    </w:rPr>
                    <w:t>Doncaster</w:t>
                  </w:r>
                </w:p>
              </w:tc>
              <w:tc>
                <w:tcPr>
                  <w:tcW w:w="1547" w:type="pct"/>
                </w:tcPr>
                <w:p w14:paraId="74B046B0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  <w:tc>
                <w:tcPr>
                  <w:tcW w:w="1547" w:type="pct"/>
                </w:tcPr>
                <w:p w14:paraId="2994C719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</w:tr>
            <w:tr w:rsidR="00FF5EA2" w:rsidRPr="00B1622B" w14:paraId="550D827F" w14:textId="77777777" w:rsidTr="00FF5EA2">
              <w:tc>
                <w:tcPr>
                  <w:tcW w:w="1905" w:type="pct"/>
                </w:tcPr>
                <w:p w14:paraId="5ADEF949" w14:textId="77777777" w:rsidR="00FF5EA2" w:rsidRPr="00B1622B" w:rsidRDefault="00FF5EA2" w:rsidP="00FF5EA2">
                  <w:pPr>
                    <w:rPr>
                      <w:b/>
                    </w:rPr>
                  </w:pPr>
                  <w:r w:rsidRPr="00B1622B">
                    <w:rPr>
                      <w:b/>
                    </w:rPr>
                    <w:t xml:space="preserve">Rotherham </w:t>
                  </w:r>
                </w:p>
              </w:tc>
              <w:tc>
                <w:tcPr>
                  <w:tcW w:w="1547" w:type="pct"/>
                </w:tcPr>
                <w:p w14:paraId="370E5922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  <w:tc>
                <w:tcPr>
                  <w:tcW w:w="1547" w:type="pct"/>
                </w:tcPr>
                <w:p w14:paraId="3C7E519B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</w:tr>
            <w:tr w:rsidR="00FF5EA2" w:rsidRPr="00B1622B" w14:paraId="3E604471" w14:textId="77777777" w:rsidTr="00FF5EA2">
              <w:tc>
                <w:tcPr>
                  <w:tcW w:w="1905" w:type="pct"/>
                </w:tcPr>
                <w:p w14:paraId="02541E27" w14:textId="77777777" w:rsidR="00FF5EA2" w:rsidRPr="00B1622B" w:rsidRDefault="00FF5EA2" w:rsidP="00FF5EA2">
                  <w:pPr>
                    <w:rPr>
                      <w:b/>
                    </w:rPr>
                  </w:pPr>
                  <w:r w:rsidRPr="00B1622B">
                    <w:rPr>
                      <w:b/>
                    </w:rPr>
                    <w:t xml:space="preserve">Sheffield </w:t>
                  </w:r>
                </w:p>
              </w:tc>
              <w:tc>
                <w:tcPr>
                  <w:tcW w:w="1547" w:type="pct"/>
                </w:tcPr>
                <w:p w14:paraId="701573BD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  <w:tc>
                <w:tcPr>
                  <w:tcW w:w="1547" w:type="pct"/>
                </w:tcPr>
                <w:p w14:paraId="02061500" w14:textId="77777777" w:rsidR="00FF5EA2" w:rsidRPr="00B1622B" w:rsidRDefault="00FF5EA2" w:rsidP="00FF5EA2">
                  <w:pPr>
                    <w:rPr>
                      <w:bCs/>
                    </w:rPr>
                  </w:pPr>
                </w:p>
              </w:tc>
            </w:tr>
          </w:tbl>
          <w:p w14:paraId="4055EDD6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994142" w:rsidRPr="00B1622B" w14:paraId="6CE0B418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6B6A9DF0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Please state what clinical systems / clinical decision support tool amendments are needed to embed change?</w:t>
            </w:r>
          </w:p>
        </w:tc>
        <w:tc>
          <w:tcPr>
            <w:tcW w:w="5103" w:type="dxa"/>
            <w:gridSpan w:val="7"/>
            <w:vAlign w:val="center"/>
          </w:tcPr>
          <w:p w14:paraId="7439EA5C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994142" w:rsidRPr="00B1622B" w14:paraId="14EC54A6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0369F37C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Does this application have the support of the division head/lead clinician? (Include name and job title)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12AE8BC7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Yes</w:t>
            </w:r>
          </w:p>
        </w:tc>
        <w:tc>
          <w:tcPr>
            <w:tcW w:w="1276" w:type="dxa"/>
            <w:gridSpan w:val="2"/>
            <w:vAlign w:val="center"/>
          </w:tcPr>
          <w:p w14:paraId="4D351FD1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A127C8E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No</w:t>
            </w:r>
          </w:p>
        </w:tc>
        <w:tc>
          <w:tcPr>
            <w:tcW w:w="1276" w:type="dxa"/>
            <w:vAlign w:val="center"/>
          </w:tcPr>
          <w:p w14:paraId="02410F15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994142" w:rsidRPr="00B1622B" w14:paraId="04E33EC7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82ABD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Has a pharmaceutical company been involved in completing this application? (NOT RECOMMENDED)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C7B9D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Yes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FF8A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E323E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/>
                <w:bCs/>
                <w:color w:val="282828"/>
                <w:lang w:eastAsia="en-GB"/>
              </w:rPr>
              <w:t>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3796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994142" w:rsidRPr="00B1622B" w14:paraId="6719598B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BFE22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If yes, please state which sections the pharmaceutical company has helped to complete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DC7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  <w:p w14:paraId="0AC5F374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  <w:r w:rsidRPr="00B1622B">
              <w:rPr>
                <w:rFonts w:ascii="Arial" w:hAnsi="Arial" w:cs="Arial"/>
                <w:bCs/>
                <w:color w:val="282828"/>
                <w:lang w:eastAsia="en-GB"/>
              </w:rPr>
              <w:t xml:space="preserve"> </w:t>
            </w:r>
          </w:p>
        </w:tc>
      </w:tr>
      <w:tr w:rsidR="00994142" w:rsidRPr="00B1622B" w14:paraId="6108A25F" w14:textId="77777777" w:rsidTr="00FF5EA2">
        <w:trPr>
          <w:gridAfter w:val="1"/>
          <w:wAfter w:w="113" w:type="dxa"/>
          <w:cantSplit/>
          <w:trHeight w:val="522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D105F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Is any public engagement needed to; support decision making process or to embed implementation if approved. Consider liaising with Communications department, if appropriate.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56A" w14:textId="77777777" w:rsidR="00994142" w:rsidRPr="00B1622B" w:rsidRDefault="00994142" w:rsidP="00994142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282828"/>
                <w:lang w:eastAsia="en-GB"/>
              </w:rPr>
            </w:pPr>
          </w:p>
        </w:tc>
      </w:tr>
      <w:tr w:rsidR="00994142" w:rsidRPr="00B1622B" w14:paraId="3A16D685" w14:textId="77777777" w:rsidTr="00FF5EA2">
        <w:trPr>
          <w:gridAfter w:val="1"/>
          <w:wAfter w:w="113" w:type="dxa"/>
          <w:cantSplit/>
          <w:trHeight w:val="956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2349FF90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lastRenderedPageBreak/>
              <w:t>Signature</w:t>
            </w:r>
          </w:p>
        </w:tc>
        <w:tc>
          <w:tcPr>
            <w:tcW w:w="5103" w:type="dxa"/>
            <w:gridSpan w:val="7"/>
            <w:vAlign w:val="center"/>
          </w:tcPr>
          <w:p w14:paraId="68DE041D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Cs/>
              </w:rPr>
            </w:pPr>
          </w:p>
          <w:p w14:paraId="2850AD58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994142" w:rsidRPr="00B1622B" w14:paraId="618B0063" w14:textId="77777777" w:rsidTr="00FF5EA2">
        <w:trPr>
          <w:gridAfter w:val="1"/>
          <w:wAfter w:w="113" w:type="dxa"/>
          <w:cantSplit/>
          <w:trHeight w:val="857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19308615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Name typed/printed</w:t>
            </w:r>
          </w:p>
        </w:tc>
        <w:tc>
          <w:tcPr>
            <w:tcW w:w="5103" w:type="dxa"/>
            <w:gridSpan w:val="7"/>
            <w:vAlign w:val="center"/>
          </w:tcPr>
          <w:p w14:paraId="75949E54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994142" w:rsidRPr="00B1622B" w14:paraId="60974521" w14:textId="77777777" w:rsidTr="00FF5EA2">
        <w:trPr>
          <w:gridAfter w:val="1"/>
          <w:wAfter w:w="113" w:type="dxa"/>
          <w:cantSplit/>
          <w:trHeight w:val="857"/>
        </w:trPr>
        <w:tc>
          <w:tcPr>
            <w:tcW w:w="4849" w:type="dxa"/>
            <w:gridSpan w:val="2"/>
            <w:shd w:val="clear" w:color="auto" w:fill="F2F2F2" w:themeFill="background1" w:themeFillShade="F2"/>
            <w:vAlign w:val="center"/>
          </w:tcPr>
          <w:p w14:paraId="2C9ACA2E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/>
              </w:rPr>
            </w:pPr>
            <w:r w:rsidRPr="00B1622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5103" w:type="dxa"/>
            <w:gridSpan w:val="7"/>
            <w:vAlign w:val="center"/>
          </w:tcPr>
          <w:p w14:paraId="494B15FC" w14:textId="77777777" w:rsidR="00994142" w:rsidRPr="00B1622B" w:rsidRDefault="00994142" w:rsidP="00994142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</w:tbl>
    <w:p w14:paraId="179B1306" w14:textId="58588DFC" w:rsidR="002B51E5" w:rsidRPr="00B1622B" w:rsidRDefault="002B51E5">
      <w:pPr>
        <w:rPr>
          <w:b/>
        </w:rPr>
      </w:pPr>
    </w:p>
    <w:p w14:paraId="57E45310" w14:textId="77777777" w:rsidR="00F30AD6" w:rsidRPr="00B1622B" w:rsidRDefault="00F30AD6" w:rsidP="00F30AD6">
      <w:pPr>
        <w:pStyle w:val="Footer"/>
        <w:rPr>
          <w:rFonts w:ascii="Arial" w:hAnsi="Arial" w:cs="Arial"/>
        </w:rPr>
      </w:pPr>
    </w:p>
    <w:p w14:paraId="51647E88" w14:textId="77777777" w:rsidR="00186F3D" w:rsidRPr="00B1622B" w:rsidRDefault="00186F3D" w:rsidP="00186F3D">
      <w:pPr>
        <w:pStyle w:val="Footer"/>
        <w:rPr>
          <w:rFonts w:ascii="Arial" w:hAnsi="Arial" w:cs="Arial"/>
          <w:color w:val="0000FF"/>
          <w:u w:val="single"/>
        </w:rPr>
      </w:pPr>
      <w:r w:rsidRPr="00B1622B">
        <w:rPr>
          <w:rFonts w:ascii="Arial" w:hAnsi="Arial" w:cs="Arial"/>
        </w:rPr>
        <w:t xml:space="preserve">Please return completed forms to: </w:t>
      </w:r>
      <w:r w:rsidRPr="00B1622B">
        <w:rPr>
          <w:rFonts w:ascii="Arial" w:hAnsi="Arial" w:cs="Arial"/>
          <w:color w:val="0000FF"/>
          <w:u w:val="single"/>
        </w:rPr>
        <w:t>syicb.imoc@nhs.net</w:t>
      </w:r>
    </w:p>
    <w:p w14:paraId="1757030C" w14:textId="77777777" w:rsidR="00186F3D" w:rsidRPr="00B1622B" w:rsidRDefault="00186F3D" w:rsidP="00186F3D">
      <w:pPr>
        <w:spacing w:before="120" w:after="120"/>
        <w:ind w:left="-284"/>
        <w:rPr>
          <w:rFonts w:ascii="Arial" w:hAnsi="Arial" w:cs="Arial"/>
          <w:b/>
          <w:color w:val="0000FF"/>
          <w:u w:val="single"/>
        </w:rPr>
      </w:pPr>
    </w:p>
    <w:p w14:paraId="36B96375" w14:textId="77777777" w:rsidR="008F3D8C" w:rsidRPr="00B1622B" w:rsidRDefault="008F3D8C" w:rsidP="009909CA">
      <w:pPr>
        <w:spacing w:before="120" w:after="120"/>
        <w:ind w:left="-284"/>
        <w:rPr>
          <w:rFonts w:ascii="Arial" w:hAnsi="Arial" w:cs="Arial"/>
          <w:b/>
          <w:highlight w:val="yellow"/>
        </w:rPr>
      </w:pPr>
    </w:p>
    <w:p w14:paraId="19E9880B" w14:textId="77FC0499" w:rsidR="008F3D8C" w:rsidRPr="00B1622B" w:rsidRDefault="000E744F" w:rsidP="6A6472B2">
      <w:pPr>
        <w:rPr>
          <w:rFonts w:ascii="Arial" w:eastAsia="Times New Roman" w:hAnsi="Arial" w:cs="Arial"/>
          <w:b/>
          <w:highlight w:val="yellow"/>
          <w:u w:val="single"/>
          <w:lang w:eastAsia="en-GB"/>
        </w:rPr>
      </w:pPr>
      <w:r w:rsidRPr="00B1622B">
        <w:rPr>
          <w:rFonts w:ascii="Arial" w:eastAsia="Times New Roman" w:hAnsi="Arial" w:cs="Arial"/>
          <w:b/>
          <w:bCs/>
          <w:highlight w:val="yellow"/>
          <w:u w:val="single"/>
          <w:lang w:eastAsia="en-GB"/>
        </w:rPr>
        <w:br w:type="page"/>
      </w:r>
    </w:p>
    <w:p w14:paraId="0BE2F1A6" w14:textId="77777777" w:rsidR="005D03C3" w:rsidRPr="00B1622B" w:rsidRDefault="005D03C3" w:rsidP="6A6472B2">
      <w:pPr>
        <w:rPr>
          <w:rFonts w:ascii="Arial" w:eastAsia="Times New Roman" w:hAnsi="Arial" w:cs="Arial"/>
          <w:b/>
          <w:highlight w:val="yellow"/>
          <w:u w:val="single"/>
          <w:lang w:eastAsia="en-GB"/>
        </w:rPr>
      </w:pPr>
    </w:p>
    <w:p w14:paraId="13BEDA86" w14:textId="16385253" w:rsidR="008F3D8C" w:rsidRPr="00B1622B" w:rsidRDefault="1B608582" w:rsidP="6A6472B2">
      <w:pPr>
        <w:spacing w:line="276" w:lineRule="auto"/>
      </w:pPr>
      <w:bookmarkStart w:id="0" w:name="appendix1"/>
      <w:r w:rsidRPr="00B1622B">
        <w:rPr>
          <w:rFonts w:ascii="Arial" w:eastAsia="Arial" w:hAnsi="Arial" w:cs="Arial"/>
          <w:b/>
          <w:bCs/>
          <w:sz w:val="22"/>
          <w:szCs w:val="22"/>
          <w:u w:val="single"/>
        </w:rPr>
        <w:t>Appendix 1</w:t>
      </w:r>
    </w:p>
    <w:bookmarkEnd w:id="0"/>
    <w:p w14:paraId="3C8FA083" w14:textId="77777777" w:rsidR="00B04B68" w:rsidRPr="00B1622B" w:rsidRDefault="1B608582" w:rsidP="6A6472B2">
      <w:pPr>
        <w:spacing w:line="276" w:lineRule="auto"/>
      </w:pPr>
      <w:r w:rsidRPr="00B1622B">
        <w:rPr>
          <w:rFonts w:ascii="Calibri" w:eastAsia="Calibri" w:hAnsi="Calibri" w:cs="Calibri"/>
        </w:rPr>
        <w:t xml:space="preserve"> </w:t>
      </w: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280"/>
        <w:gridCol w:w="1200"/>
        <w:gridCol w:w="1155"/>
        <w:gridCol w:w="1260"/>
        <w:gridCol w:w="1935"/>
        <w:gridCol w:w="1860"/>
      </w:tblGrid>
      <w:tr w:rsidR="00B04B68" w:rsidRPr="00B1622B" w14:paraId="5296D760" w14:textId="77777777" w:rsidTr="003E0F3F">
        <w:trPr>
          <w:trHeight w:val="30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D99B4" w14:textId="77777777" w:rsidR="00B04B68" w:rsidRPr="00B1622B" w:rsidRDefault="00B04B68" w:rsidP="003E0F3F">
            <w:pPr>
              <w:spacing w:line="276" w:lineRule="auto"/>
              <w:jc w:val="center"/>
            </w:pPr>
            <w:bookmarkStart w:id="1" w:name="_Hlk226547725"/>
          </w:p>
          <w:p w14:paraId="3DCE7F9C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60248D5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0B0DFF5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(Please complete</w:t>
            </w:r>
          </w:p>
          <w:p w14:paraId="6C8C85E7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each area)</w:t>
            </w:r>
          </w:p>
        </w:tc>
        <w:tc>
          <w:tcPr>
            <w:tcW w:w="3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9EF31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What key impact have you identified at this stage?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5A29CE" w14:textId="77777777" w:rsidR="00B04B68" w:rsidRPr="00B1622B" w:rsidRDefault="00B04B68" w:rsidP="003E0F3F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Explain any positive or negative impact below. What action, if any, has been taken to address these issues?</w:t>
            </w:r>
          </w:p>
          <w:p w14:paraId="5E02991A" w14:textId="77777777" w:rsidR="00B04B68" w:rsidRPr="00B1622B" w:rsidRDefault="00B04B68" w:rsidP="003E0F3F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86F69" w14:textId="77777777" w:rsidR="00B04B68" w:rsidRPr="00B1622B" w:rsidRDefault="00B04B68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Further action required?</w:t>
            </w:r>
          </w:p>
        </w:tc>
      </w:tr>
      <w:tr w:rsidR="00B04B68" w:rsidRPr="00B1622B" w14:paraId="7AF0E7F9" w14:textId="77777777" w:rsidTr="003E0F3F">
        <w:trPr>
          <w:trHeight w:val="2160"/>
        </w:trPr>
        <w:tc>
          <w:tcPr>
            <w:tcW w:w="22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15B9B" w14:textId="77777777" w:rsidR="00B04B68" w:rsidRPr="00B1622B" w:rsidRDefault="00B04B68" w:rsidP="003E0F3F"/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DB4526E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9CB0906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Positive</w:t>
            </w:r>
          </w:p>
          <w:p w14:paraId="6D25F475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Impact 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4201F11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F54C50A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Neutral</w:t>
            </w:r>
          </w:p>
          <w:p w14:paraId="3217DFC2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impact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8EFE81F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6A8D484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Negative</w:t>
            </w:r>
          </w:p>
          <w:p w14:paraId="15ED8AF9" w14:textId="77777777" w:rsidR="00B04B68" w:rsidRPr="00B1622B" w:rsidRDefault="00B04B68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Impact</w:t>
            </w:r>
          </w:p>
        </w:tc>
        <w:tc>
          <w:tcPr>
            <w:tcW w:w="193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54F91CB7" w14:textId="77777777" w:rsidR="00B04B68" w:rsidRPr="00B1622B" w:rsidRDefault="00B04B68" w:rsidP="003E0F3F"/>
        </w:tc>
        <w:tc>
          <w:tcPr>
            <w:tcW w:w="18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CF8366" w14:textId="77777777" w:rsidR="00B04B68" w:rsidRPr="00B1622B" w:rsidRDefault="00B04B68" w:rsidP="003E0F3F"/>
        </w:tc>
      </w:tr>
      <w:tr w:rsidR="00B04B68" w:rsidRPr="00B1622B" w14:paraId="5048ECFB" w14:textId="77777777" w:rsidTr="003E0F3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0287B" w14:textId="77777777" w:rsidR="00B04B68" w:rsidRPr="00BF026F" w:rsidRDefault="00B04B68" w:rsidP="003E0F3F">
            <w:pPr>
              <w:spacing w:line="276" w:lineRule="auto"/>
              <w:rPr>
                <w:sz w:val="16"/>
                <w:szCs w:val="16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Age-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>Individuals are protected from discrimination on the basis of their age and/or because they are part of an age group- this can be specific (e.g. people in their mid-30s) or broader (e.g. people under 50)</w:t>
            </w:r>
          </w:p>
          <w:p w14:paraId="2C1DB540" w14:textId="77777777" w:rsidR="00B04B68" w:rsidRPr="00BF026F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ABF256E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0BA3E2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39AF468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F3BC9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54730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04B68" w:rsidRPr="00B1622B" w14:paraId="54E94330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82C48" w14:textId="77777777" w:rsidR="00B04B68" w:rsidRPr="00BF026F" w:rsidRDefault="00B04B68" w:rsidP="003E0F3F">
            <w:pPr>
              <w:spacing w:line="276" w:lineRule="auto"/>
              <w:rPr>
                <w:sz w:val="16"/>
                <w:szCs w:val="16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Disability/ Long term conditions-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 xml:space="preserve">In the Equality Act a disability means a physical or a mental condition which has a substantial and long-term impact on your ability to do normal day to day activities.  </w:t>
            </w:r>
          </w:p>
          <w:p w14:paraId="6C878A7D" w14:textId="77777777" w:rsidR="00B04B68" w:rsidRPr="00BF026F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6D8D06D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6C0B88B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A748943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27DDF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3A622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04B68" w:rsidRPr="00B1622B" w14:paraId="661AFF3D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3644D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Gender reassignment- </w:t>
            </w:r>
            <w:r w:rsidRPr="00B1622B">
              <w:rPr>
                <w:rFonts w:ascii="Arial" w:eastAsia="Arial" w:hAnsi="Arial" w:cs="Arial"/>
                <w:sz w:val="16"/>
                <w:szCs w:val="16"/>
              </w:rPr>
              <w:t>When a person is proposing to undergo, is undergoing or has undergone a process (or part of a process) for the purpose of reassigning the person’s sex by changing physiological or other attributes of sex.</w:t>
            </w:r>
            <w:r w:rsidRPr="00B16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49EBABF9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1314CAA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B571477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8D2B4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80315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04B68" w:rsidRPr="00B1622B" w14:paraId="251CA717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EB35C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Marriage or civil partnership- </w:t>
            </w:r>
            <w:r w:rsidRPr="00B1622B">
              <w:rPr>
                <w:rFonts w:ascii="Arial" w:eastAsia="Arial" w:hAnsi="Arial" w:cs="Arial"/>
                <w:sz w:val="16"/>
                <w:szCs w:val="16"/>
              </w:rPr>
              <w:t>This means someone who is legally married or in a civil partnership. Marriage and civil partnership can either be between a man and a woman, or between partners of the same sex. People do not have this characteristic if they are: single.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2F38EFD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4C14D17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6B72248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ADD1A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10A15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04B68" w:rsidRPr="00B1622B" w14:paraId="2CB51D7C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2E091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Pregnancy or maternity – </w:t>
            </w:r>
            <w:r w:rsidRPr="00B1622B">
              <w:rPr>
                <w:rFonts w:ascii="Arial" w:eastAsia="Arial" w:hAnsi="Arial" w:cs="Arial"/>
                <w:sz w:val="16"/>
                <w:szCs w:val="16"/>
              </w:rPr>
              <w:t xml:space="preserve">This is when </w:t>
            </w:r>
            <w:r w:rsidRPr="00B1622B">
              <w:rPr>
                <w:rFonts w:ascii="Arial" w:eastAsia="Arial" w:hAnsi="Arial" w:cs="Arial"/>
                <w:sz w:val="16"/>
                <w:szCs w:val="16"/>
              </w:rPr>
              <w:lastRenderedPageBreak/>
              <w:t>someone is treated unfairly because they are pregnant, breastfeeding or because they have recently given birth.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BADF1E5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lastRenderedPageBreak/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B25A227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DCA8258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72B15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C988D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04B68" w:rsidRPr="00B1622B" w14:paraId="13AFAF7F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8E3BB" w14:textId="77777777" w:rsidR="00B04B68" w:rsidRPr="00BF026F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Race/ Ethnic group –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>Under the Equality act 2010, the Protected Characteristics of Race means: A person’s skin colour, nationality, ethic or national origin.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08553EE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5F18084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CDC247C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0B5C4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2F9D87A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2839C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04B68" w:rsidRPr="00B1622B" w14:paraId="27326778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C5AFA" w14:textId="77777777" w:rsidR="00B04B68" w:rsidRPr="00BF026F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Faith or belief-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>This is when someone is treated differently because of their religion or belief, or lack of religion or belief.</w:t>
            </w: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676AF95E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DED6F1B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8CC1E1F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C77C1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87B27EA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71F23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04B68" w:rsidRPr="00B1622B" w14:paraId="3A06E296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833B2" w14:textId="77777777" w:rsidR="00B04B68" w:rsidRPr="00BF026F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Sex/ Gender –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>In the Equality Act, sex can mean either male or female, or a group of people like men or boys, or woman or girls.</w:t>
            </w: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5CA409FB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C1FC59E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9ECF34D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E8D96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4CAB1AD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EE8D4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04B68" w:rsidRPr="00B1622B" w14:paraId="0B0D81F6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F589A" w14:textId="77777777" w:rsidR="00B04B68" w:rsidRPr="00BF026F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Sexual orientation-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>This is in relation of who you a person is or in the case of asexual us not attracted to</w:t>
            </w: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466EA0D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B2DFA52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DE8F089" w14:textId="77777777" w:rsidR="00B04B68" w:rsidRPr="00B1622B" w:rsidRDefault="00B04B68" w:rsidP="003E0F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07BF5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024B7" w14:textId="77777777" w:rsidR="00B04B68" w:rsidRPr="00B1622B" w:rsidRDefault="00B04B68" w:rsidP="003E0F3F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B04B68" w:rsidRPr="00B1622B" w14:paraId="474C3874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F690D" w14:textId="77777777" w:rsidR="00B04B68" w:rsidRPr="00BF026F" w:rsidRDefault="00B04B68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Geographically isolated –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>rural communities or other geographical barriers</w:t>
            </w: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BADD16B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647CA78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B2F13D7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90C6D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E8BF6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4B68" w:rsidRPr="00B1622B" w14:paraId="21D9DEDB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E9D0C" w14:textId="77777777" w:rsidR="00B04B68" w:rsidRPr="00BF026F" w:rsidRDefault="00B04B68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Carers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B7BA634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1A418B8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F552030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0A702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3BBD6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4B68" w:rsidRPr="00B1622B" w14:paraId="3943771E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7306E" w14:textId="77777777" w:rsidR="00B04B68" w:rsidRPr="00BF026F" w:rsidRDefault="00B04B68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Looked after Children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4C19C0A1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2FFC412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911A95F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BA29D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A39AD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4B68" w:rsidRPr="00B1622B" w14:paraId="04E86E8A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D887F" w14:textId="77777777" w:rsidR="00B04B68" w:rsidRPr="00BF026F" w:rsidRDefault="00B04B68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Care leavers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FAA5EBC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60109AC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0DCC7E0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CC5A6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75303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4B68" w:rsidRPr="00B1622B" w14:paraId="755F7F8A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54C71" w14:textId="77777777" w:rsidR="00B04B68" w:rsidRPr="00BF026F" w:rsidRDefault="00B04B68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Digitally excluded-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>those unable to access digital services</w:t>
            </w: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6EB2809C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0FCE0A6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0432370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33F13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7AF5E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4B68" w:rsidRPr="00B1622B" w14:paraId="5E0E97D9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CBB87" w14:textId="77777777" w:rsidR="00B04B68" w:rsidRPr="00BF026F" w:rsidRDefault="00B04B68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Socio- Economically deprived </w:t>
            </w:r>
            <w:r w:rsidRPr="00BF026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>those with low incomes, low education, unemployed or unstable employment, or unstable housing situation</w:t>
            </w: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5CA3278C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A310949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63E3725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66992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CEBCB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04B68" w:rsidRPr="00B1622B" w14:paraId="18724A5C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43626" w14:textId="77777777" w:rsidR="00B04B68" w:rsidRPr="00BF026F" w:rsidRDefault="00B04B68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Inclusion health Groups- </w:t>
            </w:r>
            <w:r w:rsidRPr="00BF026F">
              <w:rPr>
                <w:rFonts w:ascii="Arial" w:eastAsia="Arial" w:hAnsi="Arial" w:cs="Arial"/>
                <w:sz w:val="16"/>
                <w:szCs w:val="16"/>
              </w:rPr>
              <w:t>Including Gypsy, Roma, Travellers and Boater communities, people experiencing homelessness, offenders/former offenders, and sex workers</w:t>
            </w:r>
            <w:r w:rsidRPr="00BF026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DFE333B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C006023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574E260" w14:textId="77777777" w:rsidR="00B04B68" w:rsidRPr="00B1622B" w:rsidRDefault="00B04B68" w:rsidP="003E0F3F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D578B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41ABC" w14:textId="77777777" w:rsidR="00B04B68" w:rsidRPr="00B1622B" w:rsidRDefault="00B04B68" w:rsidP="003E0F3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bookmarkEnd w:id="1"/>
    </w:tbl>
    <w:p w14:paraId="1860A04B" w14:textId="28ED8EE5" w:rsidR="008F3D8C" w:rsidRPr="00B1622B" w:rsidRDefault="008F3D8C" w:rsidP="6A6472B2">
      <w:pPr>
        <w:spacing w:line="276" w:lineRule="auto"/>
      </w:pPr>
    </w:p>
    <w:p w14:paraId="08F67329" w14:textId="77777777" w:rsidR="00255DA5" w:rsidRPr="00B1622B" w:rsidRDefault="1B608582" w:rsidP="00255DA5">
      <w:r w:rsidRPr="00B1622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hyperlink r:id="rId24">
        <w:r w:rsidR="00255DA5" w:rsidRPr="00B1622B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NHS </w:t>
        </w:r>
        <w:proofErr w:type="gramStart"/>
        <w:r w:rsidR="00255DA5" w:rsidRPr="00B1622B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SY  Impact</w:t>
        </w:r>
        <w:proofErr w:type="gramEnd"/>
        <w:r w:rsidR="00255DA5" w:rsidRPr="00B1622B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 Assessment tool</w:t>
        </w:r>
      </w:hyperlink>
      <w:r w:rsidR="00255DA5" w:rsidRPr="00B1622B">
        <w:rPr>
          <w:rFonts w:ascii="Arial" w:eastAsia="Arial" w:hAnsi="Arial" w:cs="Arial"/>
          <w:b/>
          <w:bCs/>
          <w:sz w:val="22"/>
          <w:szCs w:val="22"/>
        </w:rPr>
        <w:t xml:space="preserve"> need to be carried out?</w:t>
      </w:r>
    </w:p>
    <w:p w14:paraId="067E8B3F" w14:textId="71AC9268" w:rsidR="00B236E9" w:rsidRPr="00B1622B" w:rsidRDefault="00B236E9" w:rsidP="008F3D8C"/>
    <w:p w14:paraId="1F72DF82" w14:textId="5C2AAA9E" w:rsidR="008F3D8C" w:rsidRPr="00B1622B" w:rsidRDefault="008F3D8C" w:rsidP="008F3D8C">
      <w:r w:rsidRPr="00B1622B">
        <w:br/>
      </w:r>
      <w:r w:rsidRPr="00B1622B">
        <w:br/>
      </w:r>
      <w:r w:rsidRPr="00B1622B">
        <w:lastRenderedPageBreak/>
        <w:br/>
      </w:r>
    </w:p>
    <w:p w14:paraId="695B9437" w14:textId="7162051B" w:rsidR="008F3D8C" w:rsidRPr="00B1622B" w:rsidRDefault="1B608582" w:rsidP="6A6472B2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hyperlink r:id="rId25" w:anchor="_ftnref1">
        <w:r w:rsidRPr="00B1622B">
          <w:rPr>
            <w:rStyle w:val="Hyperlink"/>
            <w:rFonts w:ascii="Calibri" w:eastAsia="Calibri" w:hAnsi="Calibri" w:cs="Calibri"/>
            <w:sz w:val="20"/>
            <w:szCs w:val="20"/>
            <w:vertAlign w:val="superscript"/>
          </w:rPr>
          <w:t>[1]</w:t>
        </w:r>
      </w:hyperlink>
      <w:r w:rsidRPr="00B1622B">
        <w:rPr>
          <w:rFonts w:ascii="Calibri" w:eastAsia="Calibri" w:hAnsi="Calibri" w:cs="Calibri"/>
          <w:sz w:val="20"/>
          <w:szCs w:val="20"/>
        </w:rPr>
        <w:t xml:space="preserve"> </w:t>
      </w:r>
      <w:r w:rsidRPr="00B1622B">
        <w:rPr>
          <w:rFonts w:ascii="Calibri" w:eastAsia="Calibri" w:hAnsi="Calibri" w:cs="Calibri"/>
          <w:b/>
          <w:bCs/>
          <w:sz w:val="20"/>
          <w:szCs w:val="20"/>
        </w:rPr>
        <w:t xml:space="preserve">Positive Impact:  </w:t>
      </w:r>
      <w:r w:rsidRPr="00B1622B">
        <w:rPr>
          <w:rFonts w:ascii="Calibri" w:eastAsia="Calibri" w:hAnsi="Calibri" w:cs="Calibri"/>
          <w:sz w:val="20"/>
          <w:szCs w:val="20"/>
        </w:rPr>
        <w:t xml:space="preserve">will actively promote the values of SY ICB and ensure equity of access to </w:t>
      </w:r>
      <w:proofErr w:type="gramStart"/>
      <w:r w:rsidRPr="00B1622B">
        <w:rPr>
          <w:rFonts w:ascii="Calibri" w:eastAsia="Calibri" w:hAnsi="Calibri" w:cs="Calibri"/>
          <w:sz w:val="20"/>
          <w:szCs w:val="20"/>
        </w:rPr>
        <w:t>services;</w:t>
      </w:r>
      <w:proofErr w:type="gramEnd"/>
      <w:r w:rsidRPr="00B1622B">
        <w:rPr>
          <w:rFonts w:ascii="Calibri" w:eastAsia="Calibri" w:hAnsi="Calibri" w:cs="Calibri"/>
          <w:sz w:val="20"/>
          <w:szCs w:val="20"/>
        </w:rPr>
        <w:t xml:space="preserve"> </w:t>
      </w:r>
      <w:r w:rsidR="008F3D8C" w:rsidRPr="00B1622B">
        <w:tab/>
      </w:r>
    </w:p>
    <w:p w14:paraId="6F82F846" w14:textId="436612E1" w:rsidR="008F3D8C" w:rsidRPr="00B1622B" w:rsidRDefault="1B608582" w:rsidP="008F3D8C">
      <w:r w:rsidRPr="00B1622B">
        <w:rPr>
          <w:rFonts w:ascii="Calibri" w:eastAsia="Calibri" w:hAnsi="Calibri" w:cs="Calibri"/>
          <w:sz w:val="20"/>
          <w:szCs w:val="20"/>
        </w:rPr>
        <w:t xml:space="preserve">   </w:t>
      </w:r>
      <w:r w:rsidRPr="00B1622B">
        <w:rPr>
          <w:rFonts w:ascii="Calibri" w:eastAsia="Calibri" w:hAnsi="Calibri" w:cs="Calibri"/>
          <w:b/>
          <w:bCs/>
          <w:sz w:val="20"/>
          <w:szCs w:val="20"/>
        </w:rPr>
        <w:t xml:space="preserve">Neutral Impact: </w:t>
      </w:r>
      <w:r w:rsidRPr="00B1622B">
        <w:rPr>
          <w:rFonts w:ascii="Calibri" w:eastAsia="Calibri" w:hAnsi="Calibri" w:cs="Calibri"/>
          <w:sz w:val="20"/>
          <w:szCs w:val="20"/>
        </w:rPr>
        <w:t xml:space="preserve">where there are no notable consequences for any </w:t>
      </w:r>
      <w:proofErr w:type="gramStart"/>
      <w:r w:rsidRPr="00B1622B">
        <w:rPr>
          <w:rFonts w:ascii="Calibri" w:eastAsia="Calibri" w:hAnsi="Calibri" w:cs="Calibri"/>
          <w:sz w:val="20"/>
          <w:szCs w:val="20"/>
        </w:rPr>
        <w:t>group;</w:t>
      </w:r>
      <w:proofErr w:type="gramEnd"/>
    </w:p>
    <w:p w14:paraId="5E931736" w14:textId="5C2B1311" w:rsidR="008F3D8C" w:rsidRPr="00B1622B" w:rsidRDefault="1B608582" w:rsidP="6A6472B2">
      <w:pPr>
        <w:ind w:left="142" w:hanging="142"/>
      </w:pPr>
      <w:r w:rsidRPr="00B1622B">
        <w:rPr>
          <w:rFonts w:ascii="Calibri" w:eastAsia="Calibri" w:hAnsi="Calibri" w:cs="Calibri"/>
          <w:sz w:val="20"/>
          <w:szCs w:val="20"/>
        </w:rPr>
        <w:t xml:space="preserve">   </w:t>
      </w:r>
      <w:r w:rsidRPr="00B1622B">
        <w:rPr>
          <w:rFonts w:ascii="Calibri" w:eastAsia="Calibri" w:hAnsi="Calibri" w:cs="Calibri"/>
          <w:b/>
          <w:bCs/>
          <w:sz w:val="20"/>
          <w:szCs w:val="20"/>
        </w:rPr>
        <w:t>Negative Impact:</w:t>
      </w:r>
      <w:r w:rsidRPr="00B1622B">
        <w:rPr>
          <w:rFonts w:ascii="Calibri" w:eastAsia="Calibri" w:hAnsi="Calibri" w:cs="Calibri"/>
          <w:sz w:val="20"/>
          <w:szCs w:val="20"/>
        </w:rPr>
        <w:t xml:space="preserve">  negative or adverse impact for any group. If such an impact is identified, you should ensure, that as far as possible, it is eliminated, minimised or counter-balanced by other measures.</w:t>
      </w:r>
    </w:p>
    <w:p w14:paraId="6B9DCE05" w14:textId="7E233A2C" w:rsidR="008F3D8C" w:rsidRPr="00B1622B" w:rsidRDefault="008F3D8C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7FFBD7FB" w14:textId="76040E3D" w:rsidR="008F3D8C" w:rsidRPr="00B1622B" w:rsidRDefault="008F3D8C" w:rsidP="008F3D8C">
      <w:r w:rsidRPr="00B1622B">
        <w:br w:type="page"/>
      </w:r>
    </w:p>
    <w:p w14:paraId="4997CE4A" w14:textId="77777777" w:rsidR="005D03C3" w:rsidRPr="00B1622B" w:rsidRDefault="005D03C3" w:rsidP="005D03C3">
      <w:pPr>
        <w:rPr>
          <w:rFonts w:ascii="Arial" w:eastAsia="Times New Roman" w:hAnsi="Arial" w:cs="Arial"/>
          <w:b/>
          <w:u w:val="single"/>
          <w:lang w:eastAsia="en-GB"/>
        </w:rPr>
      </w:pPr>
      <w:bookmarkStart w:id="2" w:name="appendix2"/>
      <w:bookmarkStart w:id="3" w:name="appendix"/>
      <w:r w:rsidRPr="00B1622B">
        <w:rPr>
          <w:rFonts w:ascii="Arial" w:eastAsia="Times New Roman" w:hAnsi="Arial" w:cs="Arial"/>
          <w:b/>
          <w:u w:val="single"/>
          <w:lang w:eastAsia="en-GB"/>
        </w:rPr>
        <w:lastRenderedPageBreak/>
        <w:t xml:space="preserve">Appendix 2 </w:t>
      </w:r>
    </w:p>
    <w:bookmarkEnd w:id="2"/>
    <w:p w14:paraId="0DB11954" w14:textId="42C73DA2" w:rsidR="00255DA5" w:rsidRPr="00B1622B" w:rsidRDefault="005D03C3" w:rsidP="6A6472B2">
      <w:pPr>
        <w:rPr>
          <w:rFonts w:ascii="Arial" w:eastAsia="Times New Roman" w:hAnsi="Arial" w:cs="Arial"/>
          <w:b/>
          <w:u w:val="single"/>
          <w:lang w:eastAsia="en-GB"/>
        </w:rPr>
      </w:pPr>
      <w:r w:rsidRPr="00B1622B">
        <w:rPr>
          <w:rFonts w:ascii="Arial" w:eastAsia="Times New Roman" w:hAnsi="Arial" w:cs="Arial"/>
          <w:b/>
          <w:u w:val="single"/>
          <w:lang w:eastAsia="en-GB"/>
        </w:rPr>
        <w:t>Sustainability Impact Assessment</w:t>
      </w:r>
    </w:p>
    <w:p w14:paraId="5D15ACC9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280"/>
        <w:gridCol w:w="1200"/>
        <w:gridCol w:w="1155"/>
        <w:gridCol w:w="1260"/>
        <w:gridCol w:w="1935"/>
        <w:gridCol w:w="1860"/>
      </w:tblGrid>
      <w:tr w:rsidR="00717440" w:rsidRPr="00B1622B" w14:paraId="38045696" w14:textId="77777777" w:rsidTr="003E0F3F">
        <w:trPr>
          <w:trHeight w:val="30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663D2" w14:textId="77777777" w:rsidR="00717440" w:rsidRPr="00B1622B" w:rsidRDefault="00717440" w:rsidP="003E0F3F">
            <w:pPr>
              <w:spacing w:line="276" w:lineRule="auto"/>
              <w:jc w:val="center"/>
            </w:pPr>
          </w:p>
          <w:p w14:paraId="0F504DED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6CA4063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814CDC9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(Please complete</w:t>
            </w:r>
          </w:p>
          <w:p w14:paraId="01277E3A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each area)</w:t>
            </w:r>
          </w:p>
        </w:tc>
        <w:tc>
          <w:tcPr>
            <w:tcW w:w="3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22141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What key impact have you identified at this stage?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629E92" w14:textId="77777777" w:rsidR="00717440" w:rsidRPr="00B1622B" w:rsidRDefault="00717440" w:rsidP="003E0F3F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Explain any positive or negative impact below. What action, if any, has been taken to address these issues?</w:t>
            </w:r>
          </w:p>
          <w:p w14:paraId="756A11D1" w14:textId="77777777" w:rsidR="00717440" w:rsidRPr="00B1622B" w:rsidRDefault="00717440" w:rsidP="003E0F3F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A6369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Further action required?</w:t>
            </w:r>
          </w:p>
        </w:tc>
      </w:tr>
      <w:tr w:rsidR="00717440" w:rsidRPr="00B1622B" w14:paraId="1D1811B9" w14:textId="77777777" w:rsidTr="003E0F3F">
        <w:trPr>
          <w:trHeight w:val="2160"/>
        </w:trPr>
        <w:tc>
          <w:tcPr>
            <w:tcW w:w="22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A8F1D" w14:textId="77777777" w:rsidR="00717440" w:rsidRPr="00B1622B" w:rsidRDefault="00717440" w:rsidP="003E0F3F"/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DD10994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7693587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Positive</w:t>
            </w:r>
          </w:p>
          <w:p w14:paraId="0A374FD1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Impact 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6FDBB41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F05542D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Neutral</w:t>
            </w:r>
          </w:p>
          <w:p w14:paraId="1A7B1898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impact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F6B3550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EE943CF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Negative</w:t>
            </w:r>
          </w:p>
          <w:p w14:paraId="65DB3EE1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Impact</w:t>
            </w:r>
          </w:p>
        </w:tc>
        <w:tc>
          <w:tcPr>
            <w:tcW w:w="193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2708200C" w14:textId="77777777" w:rsidR="00717440" w:rsidRPr="00B1622B" w:rsidRDefault="00717440" w:rsidP="003E0F3F"/>
        </w:tc>
        <w:tc>
          <w:tcPr>
            <w:tcW w:w="18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22BD2" w14:textId="77777777" w:rsidR="00717440" w:rsidRPr="00B1622B" w:rsidRDefault="00717440" w:rsidP="003E0F3F"/>
        </w:tc>
      </w:tr>
      <w:tr w:rsidR="00717440" w:rsidRPr="00B1622B" w14:paraId="475BE830" w14:textId="77777777" w:rsidTr="003E0F3F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CB88E" w14:textId="77777777" w:rsidR="00717440" w:rsidRPr="00B1622B" w:rsidRDefault="00717440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Carbon Emissions &amp; resource efficiency –</w:t>
            </w:r>
          </w:p>
          <w:p w14:paraId="48F0EAF7" w14:textId="77777777" w:rsidR="00717440" w:rsidRPr="00B1622B" w:rsidRDefault="00717440" w:rsidP="003E0F3F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there be an increase, or decrease, in the amount of electricity used?</w:t>
            </w:r>
          </w:p>
          <w:p w14:paraId="5D72D53A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96B0790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A0DCB99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E486D78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C79F8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01615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17440" w:rsidRPr="00B1622B" w14:paraId="197A58A0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75AFF" w14:textId="77777777" w:rsidR="00717440" w:rsidRPr="00B1622B" w:rsidRDefault="00717440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Waste –</w:t>
            </w:r>
          </w:p>
          <w:p w14:paraId="659AAF24" w14:textId="77777777" w:rsidR="00717440" w:rsidRPr="00B1622B" w:rsidRDefault="00717440" w:rsidP="003E0F3F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the waste be burned or dumped in a landfill at the end of its useful life, or may it be recycled, repurposed, mended, or composted?</w:t>
            </w:r>
          </w:p>
          <w:p w14:paraId="7A3DF55B" w14:textId="77777777" w:rsidR="00717440" w:rsidRPr="00B1622B" w:rsidRDefault="00717440" w:rsidP="003E0F3F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the amount of waste created rise or decrease as a result?</w:t>
            </w:r>
            <w:r w:rsidRPr="00B1622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5FA98DF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9C783BE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615FCF9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693FB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7CE84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17440" w:rsidRPr="00B1622B" w14:paraId="6CC0F731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6AE39" w14:textId="77777777" w:rsidR="00717440" w:rsidRPr="00B1622B" w:rsidRDefault="00717440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Travel-</w:t>
            </w:r>
          </w:p>
          <w:p w14:paraId="667667BE" w14:textId="77777777" w:rsidR="00717440" w:rsidRPr="00B1622B" w:rsidRDefault="00717440" w:rsidP="003E0F3F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Does it mean fewer follow up appointments?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6776D636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504CEED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48336DC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C6AD1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AA60C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17440" w:rsidRPr="00B1622B" w14:paraId="78D7C8B8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1507" w14:textId="77777777" w:rsidR="00717440" w:rsidRPr="00B1622B" w:rsidRDefault="00717440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Procurement – </w:t>
            </w:r>
          </w:p>
          <w:p w14:paraId="19AB7BB2" w14:textId="77777777" w:rsidR="00717440" w:rsidRPr="00B1622B" w:rsidRDefault="00717440" w:rsidP="003E0F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it encourage more economical use of resources?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62B52072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9AAABE0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39090E3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30624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F7D53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17440" w:rsidRPr="00B1622B" w14:paraId="5E1F2C91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C2672" w14:textId="77777777" w:rsidR="00717440" w:rsidRPr="00B1622B" w:rsidRDefault="00717440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Built Environment &amp; adaption to climate change-</w:t>
            </w:r>
          </w:p>
          <w:p w14:paraId="639B9098" w14:textId="77777777" w:rsidR="00717440" w:rsidRPr="00B1622B" w:rsidRDefault="00717440" w:rsidP="003E0F3F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Does this effect any buildings/ building material?</w:t>
            </w:r>
          </w:p>
          <w:p w14:paraId="6207055D" w14:textId="77777777" w:rsidR="00717440" w:rsidRPr="00B1622B" w:rsidRDefault="00717440" w:rsidP="003E0F3F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Is there any impact on climate change?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42659B13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EFAFD05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DC98FD9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021F2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2F78A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717440" w:rsidRPr="00B1622B" w14:paraId="6114CE39" w14:textId="77777777" w:rsidTr="003E0F3F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DA2CC" w14:textId="77777777" w:rsidR="00717440" w:rsidRPr="00B1622B" w:rsidRDefault="00717440" w:rsidP="003E0F3F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Community Involvement – </w:t>
            </w:r>
          </w:p>
          <w:p w14:paraId="595B6112" w14:textId="77777777" w:rsidR="00717440" w:rsidRPr="00B1622B" w:rsidRDefault="00717440" w:rsidP="003E0F3F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 xml:space="preserve">Will it lead to more people participating in the decision </w:t>
            </w:r>
            <w:r w:rsidRPr="00B1622B">
              <w:rPr>
                <w:sz w:val="18"/>
                <w:szCs w:val="18"/>
              </w:rPr>
              <w:lastRenderedPageBreak/>
              <w:t>-making process, such as patients, the general public, health professionals, and elected officials?</w:t>
            </w:r>
          </w:p>
          <w:p w14:paraId="21A7DE36" w14:textId="77777777" w:rsidR="00717440" w:rsidRPr="00B1622B" w:rsidRDefault="00717440" w:rsidP="003E0F3F">
            <w:pPr>
              <w:spacing w:line="276" w:lineRule="auto"/>
              <w:rPr>
                <w:sz w:val="18"/>
                <w:szCs w:val="18"/>
              </w:rPr>
            </w:pPr>
          </w:p>
          <w:p w14:paraId="40047BF5" w14:textId="77777777" w:rsidR="00717440" w:rsidRPr="00B1622B" w:rsidRDefault="00717440" w:rsidP="003E0F3F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it encourage sustainability development, improve social cohesiveness, foster a stronger sense of community, lessen social isolation, and improve health?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71444A4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lastRenderedPageBreak/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F9A0ADD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39F9E78" w14:textId="77777777" w:rsidR="00717440" w:rsidRPr="00B1622B" w:rsidRDefault="00717440" w:rsidP="003E0F3F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F47CB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CC22DA8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E69FD" w14:textId="77777777" w:rsidR="00717440" w:rsidRPr="00B1622B" w:rsidRDefault="00717440" w:rsidP="003E0F3F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7125124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A3E5081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B2D3418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22820247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7FFA1CD5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29D012FC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AE8A703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281A766A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4740468C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D6763AC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787BDB79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002EC82B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1221005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D47049C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D1D7177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0AF34DA1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9D93C02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23E83CC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390AB58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1D4D2F9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0C4B924D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D2DCC08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457F8C63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FB80F61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F9C36D4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06B7EDA0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4DDCE43A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786FB4BC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7890397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C02138A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7459C975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7E30F79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E4E303B" w14:textId="77777777" w:rsidR="00255DA5" w:rsidRPr="00B1622B" w:rsidRDefault="00255DA5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63D8254" w14:textId="77777777" w:rsidR="00A730EA" w:rsidRDefault="00A730EA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7052045" w14:textId="77777777" w:rsidR="00BF026F" w:rsidRPr="00B1622B" w:rsidRDefault="00BF026F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94636A5" w14:textId="3EE25EFB" w:rsidR="008F3D8C" w:rsidRPr="00B1622B" w:rsidRDefault="008F3D8C" w:rsidP="6A6472B2">
      <w:pPr>
        <w:rPr>
          <w:rFonts w:ascii="Arial" w:eastAsia="Times New Roman" w:hAnsi="Arial" w:cs="Arial"/>
          <w:b/>
          <w:bCs/>
          <w:u w:val="single"/>
          <w:lang w:eastAsia="en-GB"/>
        </w:rPr>
      </w:pPr>
      <w:bookmarkStart w:id="4" w:name="appendix3"/>
      <w:r w:rsidRPr="00B1622B">
        <w:rPr>
          <w:rFonts w:ascii="Arial" w:eastAsia="Times New Roman" w:hAnsi="Arial" w:cs="Arial"/>
          <w:b/>
          <w:bCs/>
          <w:u w:val="single"/>
          <w:lang w:eastAsia="en-GB"/>
        </w:rPr>
        <w:lastRenderedPageBreak/>
        <w:t>Appendix</w:t>
      </w:r>
      <w:r w:rsidR="00A31A99" w:rsidRPr="00B1622B">
        <w:rPr>
          <w:rFonts w:ascii="Arial" w:eastAsia="Times New Roman" w:hAnsi="Arial" w:cs="Arial"/>
          <w:b/>
          <w:bCs/>
          <w:u w:val="single"/>
          <w:lang w:eastAsia="en-GB"/>
        </w:rPr>
        <w:t xml:space="preserve"> </w:t>
      </w:r>
      <w:r w:rsidR="00255DA5" w:rsidRPr="00B1622B">
        <w:rPr>
          <w:rFonts w:ascii="Arial" w:eastAsia="Times New Roman" w:hAnsi="Arial" w:cs="Arial"/>
          <w:b/>
          <w:bCs/>
          <w:u w:val="single"/>
          <w:lang w:eastAsia="en-GB"/>
        </w:rPr>
        <w:t>3</w:t>
      </w:r>
    </w:p>
    <w:bookmarkEnd w:id="3"/>
    <w:bookmarkEnd w:id="4"/>
    <w:p w14:paraId="45AB38AC" w14:textId="77777777" w:rsidR="008F3D8C" w:rsidRPr="00B1622B" w:rsidRDefault="008F3D8C" w:rsidP="008F3D8C">
      <w:pPr>
        <w:rPr>
          <w:rFonts w:ascii="Arial" w:eastAsia="Times New Roman" w:hAnsi="Arial" w:cs="Arial"/>
          <w:lang w:eastAsia="en-GB"/>
        </w:rPr>
      </w:pPr>
      <w:r w:rsidRPr="00B1622B">
        <w:rPr>
          <w:rFonts w:ascii="Arial" w:eastAsia="Times New Roman" w:hAnsi="Arial" w:cs="Arial"/>
          <w:lang w:eastAsia="en-GB"/>
        </w:rPr>
        <w:t>Declaration of interest</w:t>
      </w:r>
    </w:p>
    <w:p w14:paraId="54AA0B6E" w14:textId="77777777" w:rsidR="008F3D8C" w:rsidRPr="00B1622B" w:rsidRDefault="008F3D8C" w:rsidP="008F3D8C">
      <w:pPr>
        <w:rPr>
          <w:rFonts w:ascii="Arial" w:eastAsia="Times New Roman" w:hAnsi="Arial" w:cs="Arial"/>
          <w:lang w:eastAsia="en-GB"/>
        </w:rPr>
      </w:pPr>
    </w:p>
    <w:p w14:paraId="6E513558" w14:textId="4853D09F" w:rsidR="005D68AD" w:rsidRPr="00B1622B" w:rsidRDefault="008F3D8C" w:rsidP="005D68AD">
      <w:pPr>
        <w:autoSpaceDE w:val="0"/>
        <w:autoSpaceDN w:val="0"/>
        <w:adjustRightInd w:val="0"/>
        <w:jc w:val="both"/>
        <w:rPr>
          <w:rFonts w:ascii="Arial" w:hAnsi="Arial" w:cs="Arial"/>
          <w:szCs w:val="23"/>
          <w:lang w:eastAsia="en-GB"/>
        </w:rPr>
      </w:pPr>
      <w:r w:rsidRPr="00B1622B">
        <w:rPr>
          <w:rFonts w:ascii="Arial" w:eastAsia="Times New Roman" w:hAnsi="Arial" w:cs="Arial"/>
          <w:lang w:eastAsia="en-GB"/>
        </w:rPr>
        <w:t>This section should be completed by the author/s of the document being presented.</w:t>
      </w:r>
      <w:r w:rsidR="005D68AD" w:rsidRPr="00B1622B">
        <w:rPr>
          <w:rFonts w:ascii="Arial" w:eastAsia="Times New Roman" w:hAnsi="Arial" w:cs="Arial"/>
          <w:lang w:eastAsia="en-GB"/>
        </w:rPr>
        <w:t xml:space="preserve"> Please declare a</w:t>
      </w:r>
      <w:r w:rsidR="005D68AD" w:rsidRPr="00B1622B">
        <w:rPr>
          <w:rFonts w:ascii="Arial" w:hAnsi="Arial" w:cs="Arial"/>
          <w:szCs w:val="23"/>
          <w:lang w:eastAsia="en-GB"/>
        </w:rPr>
        <w:t xml:space="preserve">ll interests </w:t>
      </w:r>
      <w:r w:rsidR="005D68AD" w:rsidRPr="00B1622B">
        <w:rPr>
          <w:rFonts w:ascii="Arial" w:hAnsi="Arial" w:cs="Arial"/>
        </w:rPr>
        <w:t>that are relevant and material (whether such interests are those of the individual themselves or of a family member, close friend or other acquaintance of the individual) and which have occurred in the last two years and/or are planned or anticipated in the next twelve months.</w:t>
      </w:r>
    </w:p>
    <w:p w14:paraId="1A8558D9" w14:textId="3C786A47" w:rsidR="008F3D8C" w:rsidRPr="00B1622B" w:rsidRDefault="008F3D8C" w:rsidP="008F3D8C">
      <w:pPr>
        <w:rPr>
          <w:rFonts w:ascii="Arial" w:eastAsia="Times New Roman" w:hAnsi="Arial" w:cs="Arial"/>
          <w:lang w:eastAsia="en-GB"/>
        </w:rPr>
      </w:pPr>
    </w:p>
    <w:p w14:paraId="08AE472A" w14:textId="77777777" w:rsidR="008F3D8C" w:rsidRPr="00B1622B" w:rsidRDefault="008F3D8C" w:rsidP="008F3D8C">
      <w:pPr>
        <w:jc w:val="center"/>
        <w:rPr>
          <w:rFonts w:ascii="Times New Roman" w:eastAsia="Times New Roman" w:hAnsi="Times New Roman"/>
          <w:color w:val="0000FF"/>
          <w:u w:val="single"/>
          <w:lang w:eastAsia="en-GB"/>
        </w:rPr>
      </w:pPr>
    </w:p>
    <w:tbl>
      <w:tblPr>
        <w:tblpPr w:leftFromText="180" w:rightFromText="180" w:vertAnchor="text" w:horzAnchor="margin" w:tblpX="108" w:tblpY="2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6869"/>
      </w:tblGrid>
      <w:tr w:rsidR="00570F41" w:rsidRPr="00B1622B" w14:paraId="2FEA8F8C" w14:textId="77777777" w:rsidTr="000C6D6A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98D3" w14:textId="77777777" w:rsidR="00570F41" w:rsidRPr="00B1622B" w:rsidRDefault="00570F41" w:rsidP="000C6D6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B1622B">
              <w:rPr>
                <w:rFonts w:ascii="Arial" w:eastAsia="Times New Roman" w:hAnsi="Arial" w:cs="Arial"/>
                <w:b/>
                <w:lang w:eastAsia="en-GB"/>
              </w:rPr>
              <w:t>Presenter / Author</w:t>
            </w:r>
          </w:p>
          <w:p w14:paraId="35B0A64D" w14:textId="77777777" w:rsidR="00570F41" w:rsidRPr="00B1622B" w:rsidRDefault="00570F41" w:rsidP="000C6D6A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4E8B508" w14:textId="77777777" w:rsidR="00570F41" w:rsidRPr="00B1622B" w:rsidRDefault="00570F41" w:rsidP="000C6D6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B1622B">
              <w:rPr>
                <w:rFonts w:ascii="Arial" w:eastAsia="Times New Roman" w:hAnsi="Arial" w:cs="Arial"/>
                <w:b/>
                <w:lang w:eastAsia="en-GB"/>
              </w:rPr>
              <w:t>Job Title</w:t>
            </w:r>
          </w:p>
          <w:p w14:paraId="7E75E4AB" w14:textId="77777777" w:rsidR="00570F41" w:rsidRPr="00B1622B" w:rsidRDefault="00570F41" w:rsidP="000C6D6A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0BD2827D" w14:textId="77777777" w:rsidR="00570F41" w:rsidRPr="00B1622B" w:rsidRDefault="00570F41" w:rsidP="000C6D6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B1622B">
              <w:rPr>
                <w:rFonts w:ascii="Arial" w:eastAsia="Times New Roman" w:hAnsi="Arial" w:cs="Arial"/>
                <w:b/>
                <w:lang w:eastAsia="en-GB"/>
              </w:rPr>
              <w:t>Organisation</w:t>
            </w:r>
          </w:p>
          <w:p w14:paraId="25E4AD62" w14:textId="77777777" w:rsidR="00570F41" w:rsidRPr="00B1622B" w:rsidRDefault="00570F41" w:rsidP="000C6D6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B1622B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660" w14:textId="77777777" w:rsidR="00570F41" w:rsidRPr="00B1622B" w:rsidRDefault="00570F41" w:rsidP="000C6D6A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FFB14F8" w14:textId="435AD685" w:rsidR="008F3D8C" w:rsidRPr="00B1622B" w:rsidRDefault="008F3D8C" w:rsidP="008F3D8C">
      <w:pPr>
        <w:rPr>
          <w:rFonts w:ascii="Arial" w:eastAsia="Times New Roman" w:hAnsi="Arial"/>
          <w:szCs w:val="15"/>
        </w:rPr>
      </w:pPr>
      <w:r w:rsidRPr="00B1622B">
        <w:rPr>
          <w:rFonts w:ascii="Arial" w:eastAsia="Times New Roman" w:hAnsi="Arial"/>
          <w:szCs w:val="15"/>
        </w:rPr>
        <w:t>Have you, or anyone in your immediate family, any financial or other interest in any pharmaceutical manufacturer or supplier, community pharmacy dispensing or retail interest, and which may constitute a real, potential or apparent conflict of interest?</w:t>
      </w:r>
    </w:p>
    <w:p w14:paraId="1E603175" w14:textId="2530BD84" w:rsidR="008F3D8C" w:rsidRPr="00B1622B" w:rsidRDefault="008F3D8C" w:rsidP="008F3D8C">
      <w:pPr>
        <w:rPr>
          <w:rFonts w:ascii="Arial" w:eastAsia="Times New Roman" w:hAnsi="Arial"/>
          <w:szCs w:val="15"/>
        </w:rPr>
      </w:pPr>
      <w:r w:rsidRPr="00B1622B">
        <w:rPr>
          <w:rFonts w:ascii="Arial" w:eastAsia="Times New Roman" w:hAnsi="Arial" w:cs="Arial"/>
          <w:noProof/>
          <w:szCs w:val="13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E52B7F" wp14:editId="07E988C6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9525" t="9525" r="9525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A5731" w14:textId="334905DE" w:rsidR="008F3D8C" w:rsidRPr="00B1622B" w:rsidRDefault="008F3D8C" w:rsidP="008F3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2B7F" id="Rectangle 27" o:spid="_x0000_s1026" style="position:absolute;margin-left:306pt;margin-top:6pt;width:18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cWDAIAACA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">
                <v:textbox>
                  <w:txbxContent>
                    <w:p w14:paraId="624A5731" w14:textId="334905DE" w:rsidR="008F3D8C" w:rsidRPr="00B1622B" w:rsidRDefault="008F3D8C" w:rsidP="008F3D8C"/>
                  </w:txbxContent>
                </v:textbox>
              </v:rect>
            </w:pict>
          </mc:Fallback>
        </mc:AlternateContent>
      </w:r>
      <w:r w:rsidRPr="00B1622B">
        <w:rPr>
          <w:rFonts w:ascii="Arial" w:eastAsia="Times New Roman" w:hAnsi="Arial" w:cs="Arial"/>
          <w:noProof/>
          <w:szCs w:val="13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C271C3" wp14:editId="422E396E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9525" t="9525" r="9525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F0F23" id="Rectangle 26" o:spid="_x0000_s1026" style="position:absolute;margin-left:2in;margin-top:6pt;width:18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kJXLM3AAAAAkBAAAP&#10;AAAAAAAAAAAAAAAAAGAEAABkcnMvZG93bnJldi54bWxQSwUGAAAAAAQABADzAAAAaQUAAAAA&#10;"/>
            </w:pict>
          </mc:Fallback>
        </mc:AlternateContent>
      </w:r>
    </w:p>
    <w:p w14:paraId="6B56144B" w14:textId="77777777" w:rsidR="008F3D8C" w:rsidRPr="00B1622B" w:rsidRDefault="008F3D8C" w:rsidP="008F3D8C">
      <w:pPr>
        <w:keepNext/>
        <w:autoSpaceDE w:val="0"/>
        <w:autoSpaceDN w:val="0"/>
        <w:adjustRightInd w:val="0"/>
        <w:outlineLvl w:val="2"/>
        <w:rPr>
          <w:rFonts w:ascii="Arial" w:eastAsia="Times New Roman" w:hAnsi="Arial" w:cs="Arial"/>
          <w:b/>
          <w:bCs/>
          <w:color w:val="000000"/>
          <w:szCs w:val="17"/>
        </w:rPr>
      </w:pPr>
      <w:r w:rsidRPr="00B1622B">
        <w:rPr>
          <w:rFonts w:ascii="Arial" w:eastAsia="Times New Roman" w:hAnsi="Arial" w:cs="Arial"/>
          <w:b/>
          <w:bCs/>
          <w:color w:val="000000"/>
          <w:szCs w:val="17"/>
        </w:rPr>
        <w:t xml:space="preserve">Please tick:           Yes   </w:t>
      </w:r>
      <w:r w:rsidRPr="00B1622B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</w:r>
      <w:r w:rsidRPr="00B1622B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</w:r>
      <w:r w:rsidRPr="00B1622B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</w:r>
      <w:r w:rsidRPr="00B1622B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  <w:t xml:space="preserve">  </w:t>
      </w:r>
      <w:r w:rsidRPr="00B1622B">
        <w:rPr>
          <w:rFonts w:ascii="Arial" w:eastAsia="Times New Roman" w:hAnsi="Arial" w:cs="Arial"/>
          <w:b/>
          <w:bCs/>
          <w:color w:val="000000"/>
          <w:szCs w:val="17"/>
        </w:rPr>
        <w:t xml:space="preserve">    No </w:t>
      </w:r>
    </w:p>
    <w:p w14:paraId="60556353" w14:textId="77777777" w:rsidR="008F3D8C" w:rsidRPr="00B1622B" w:rsidRDefault="008F3D8C" w:rsidP="008F3D8C">
      <w:pPr>
        <w:rPr>
          <w:rFonts w:ascii="Arial" w:eastAsia="Times New Roman" w:hAnsi="Arial"/>
          <w:szCs w:val="15"/>
        </w:rPr>
      </w:pPr>
    </w:p>
    <w:p w14:paraId="46D05E83" w14:textId="77777777" w:rsidR="008F3D8C" w:rsidRPr="00B1622B" w:rsidRDefault="008F3D8C" w:rsidP="008F3D8C">
      <w:pPr>
        <w:rPr>
          <w:rFonts w:ascii="Arial" w:eastAsia="Times New Roman" w:hAnsi="Arial"/>
          <w:szCs w:val="15"/>
        </w:rPr>
      </w:pPr>
      <w:r w:rsidRPr="00B1622B">
        <w:rPr>
          <w:rFonts w:ascii="Arial" w:eastAsia="Times New Roman" w:hAnsi="Arial"/>
          <w:szCs w:val="15"/>
        </w:rPr>
        <w:t>Have you had, during the past year, any employment or other professional relationship with any organisation that is a pharmaceutical manufacturer or supplier or represents such organisations?</w:t>
      </w:r>
    </w:p>
    <w:p w14:paraId="42C6AEFE" w14:textId="41C02406" w:rsidR="008F3D8C" w:rsidRPr="00B1622B" w:rsidRDefault="008F3D8C" w:rsidP="008F3D8C">
      <w:pPr>
        <w:rPr>
          <w:rFonts w:ascii="Arial" w:eastAsia="Times New Roman" w:hAnsi="Arial"/>
          <w:szCs w:val="15"/>
        </w:rPr>
      </w:pPr>
      <w:r w:rsidRPr="00B1622B">
        <w:rPr>
          <w:rFonts w:ascii="Arial" w:eastAsia="Times New Roman" w:hAnsi="Arial"/>
          <w:b/>
          <w:bCs/>
          <w:noProof/>
          <w:szCs w:val="13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9342C0" wp14:editId="2788AF77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9525" t="11430" r="9525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6C9B3" id="Rectangle 25" o:spid="_x0000_s1026" style="position:absolute;margin-left:306pt;margin-top:8.4pt;width:18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Hzhcjd0AAAAJAQAA&#10;DwAAAAAAAAAAAAAAAABgBAAAZHJzL2Rvd25yZXYueG1sUEsFBgAAAAAEAAQA8wAAAGoFAAAAAA==&#10;"/>
            </w:pict>
          </mc:Fallback>
        </mc:AlternateContent>
      </w:r>
      <w:r w:rsidRPr="00B1622B">
        <w:rPr>
          <w:rFonts w:ascii="Arial" w:eastAsia="Times New Roman" w:hAnsi="Arial"/>
          <w:b/>
          <w:bCs/>
          <w:noProof/>
          <w:szCs w:val="13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746B6F" wp14:editId="1D99FAA6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9525" t="11430" r="9525" b="76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D2C8" w14:textId="77777777" w:rsidR="008F3D8C" w:rsidRPr="00B1622B" w:rsidRDefault="008F3D8C" w:rsidP="008F3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46B6F" id="Rectangle 24" o:spid="_x0000_s1027" style="position:absolute;margin-left:2in;margin-top:8.4pt;width:18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">
                <v:textbox>
                  <w:txbxContent>
                    <w:p w14:paraId="58FFD2C8" w14:textId="77777777" w:rsidR="008F3D8C" w:rsidRPr="00B1622B" w:rsidRDefault="008F3D8C" w:rsidP="008F3D8C"/>
                  </w:txbxContent>
                </v:textbox>
              </v:rect>
            </w:pict>
          </mc:Fallback>
        </mc:AlternateContent>
      </w:r>
    </w:p>
    <w:p w14:paraId="5B341339" w14:textId="7EA24BF6" w:rsidR="008F3D8C" w:rsidRPr="00B1622B" w:rsidRDefault="008F3D8C" w:rsidP="008F3D8C">
      <w:pPr>
        <w:keepNext/>
        <w:autoSpaceDE w:val="0"/>
        <w:autoSpaceDN w:val="0"/>
        <w:adjustRightInd w:val="0"/>
        <w:outlineLvl w:val="2"/>
        <w:rPr>
          <w:rFonts w:ascii="RotisSemiSerif" w:eastAsia="Times New Roman" w:hAnsi="RotisSemiSerif"/>
          <w:b/>
          <w:bCs/>
          <w:color w:val="000000"/>
          <w:szCs w:val="17"/>
        </w:rPr>
      </w:pPr>
      <w:r w:rsidRPr="00B1622B">
        <w:rPr>
          <w:rFonts w:ascii="RotisSemiSerif" w:eastAsia="Times New Roman" w:hAnsi="RotisSemiSerif"/>
          <w:b/>
          <w:bCs/>
          <w:color w:val="000000"/>
          <w:szCs w:val="17"/>
        </w:rPr>
        <w:t>Please tick:</w:t>
      </w:r>
      <w:r w:rsidRPr="00B1622B">
        <w:rPr>
          <w:rFonts w:ascii="RotisSemiSerif" w:eastAsia="Times New Roman" w:hAnsi="RotisSemiSerif"/>
          <w:color w:val="000000"/>
          <w:szCs w:val="17"/>
        </w:rPr>
        <w:t xml:space="preserve">             </w:t>
      </w:r>
      <w:r w:rsidRPr="00B1622B">
        <w:rPr>
          <w:rFonts w:ascii="RotisSemiSerif" w:eastAsia="Times New Roman" w:hAnsi="RotisSemiSerif"/>
          <w:b/>
          <w:bCs/>
          <w:color w:val="000000"/>
          <w:szCs w:val="17"/>
        </w:rPr>
        <w:t xml:space="preserve">Yes                </w:t>
      </w:r>
      <w:r w:rsidRPr="00B1622B">
        <w:rPr>
          <w:rFonts w:ascii="RotisSemiSerif" w:eastAsia="Times New Roman" w:hAnsi="RotisSemiSerif"/>
          <w:b/>
          <w:bCs/>
          <w:color w:val="000000"/>
          <w:szCs w:val="17"/>
        </w:rPr>
        <w:tab/>
      </w:r>
      <w:r w:rsidRPr="00B1622B">
        <w:rPr>
          <w:rFonts w:ascii="RotisSemiSerif" w:eastAsia="Times New Roman" w:hAnsi="RotisSemiSerif"/>
          <w:b/>
          <w:bCs/>
          <w:color w:val="000000"/>
          <w:szCs w:val="17"/>
        </w:rPr>
        <w:tab/>
        <w:t xml:space="preserve">     No</w:t>
      </w:r>
      <w:r w:rsidRPr="00B1622B">
        <w:rPr>
          <w:rFonts w:ascii="RotisSemiSerif" w:eastAsia="Times New Roman" w:hAnsi="RotisSemiSerif"/>
          <w:b/>
          <w:bCs/>
          <w:color w:val="000000"/>
          <w:szCs w:val="17"/>
        </w:rPr>
        <w:tab/>
      </w:r>
      <w:r w:rsidRPr="00B1622B">
        <w:rPr>
          <w:rFonts w:ascii="RotisSemiSerif" w:eastAsia="Times New Roman" w:hAnsi="RotisSemiSerif"/>
          <w:b/>
          <w:bCs/>
          <w:color w:val="000000"/>
          <w:szCs w:val="17"/>
        </w:rPr>
        <w:tab/>
        <w:t xml:space="preserve">        </w:t>
      </w:r>
    </w:p>
    <w:p w14:paraId="77D26073" w14:textId="77777777" w:rsidR="008F3D8C" w:rsidRPr="00B1622B" w:rsidRDefault="008F3D8C" w:rsidP="008F3D8C">
      <w:pPr>
        <w:rPr>
          <w:rFonts w:ascii="Arial" w:eastAsia="Times New Roman" w:hAnsi="Arial"/>
          <w:szCs w:val="15"/>
        </w:rPr>
      </w:pPr>
    </w:p>
    <w:p w14:paraId="5CCB0773" w14:textId="77777777" w:rsidR="008F3D8C" w:rsidRPr="00B1622B" w:rsidRDefault="008F3D8C" w:rsidP="008F3D8C">
      <w:pPr>
        <w:rPr>
          <w:rFonts w:ascii="Arial" w:eastAsia="Times New Roman" w:hAnsi="Arial"/>
          <w:szCs w:val="15"/>
        </w:rPr>
      </w:pPr>
      <w:r w:rsidRPr="00B1622B">
        <w:rPr>
          <w:rFonts w:ascii="Arial" w:eastAsia="Times New Roman" w:hAnsi="Arial"/>
          <w:szCs w:val="15"/>
        </w:rPr>
        <w:t>If you answered ‘</w:t>
      </w:r>
      <w:proofErr w:type="spellStart"/>
      <w:r w:rsidRPr="00B1622B">
        <w:rPr>
          <w:rFonts w:ascii="Arial" w:eastAsia="Times New Roman" w:hAnsi="Arial"/>
          <w:szCs w:val="15"/>
        </w:rPr>
        <w:t>yes’</w:t>
      </w:r>
      <w:proofErr w:type="spellEnd"/>
      <w:r w:rsidRPr="00B1622B">
        <w:rPr>
          <w:rFonts w:ascii="Arial" w:eastAsia="Times New Roman" w:hAnsi="Arial"/>
          <w:szCs w:val="15"/>
        </w:rPr>
        <w:t xml:space="preserve"> to either question, please give details in the box below. (Continue on new sheet if required)</w:t>
      </w:r>
    </w:p>
    <w:p w14:paraId="73E9A15D" w14:textId="77777777" w:rsidR="008F3D8C" w:rsidRPr="00B1622B" w:rsidRDefault="008F3D8C" w:rsidP="008F3D8C">
      <w:pPr>
        <w:rPr>
          <w:rFonts w:ascii="Arial" w:eastAsia="Times New Roman" w:hAnsi="Arial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5"/>
        <w:gridCol w:w="2928"/>
        <w:gridCol w:w="1906"/>
        <w:gridCol w:w="1745"/>
      </w:tblGrid>
      <w:tr w:rsidR="008F3D8C" w:rsidRPr="00B1622B" w14:paraId="5BFC4C57" w14:textId="77777777" w:rsidTr="000C6D6A">
        <w:tc>
          <w:tcPr>
            <w:tcW w:w="3005" w:type="dxa"/>
          </w:tcPr>
          <w:p w14:paraId="64E05DC6" w14:textId="77777777" w:rsidR="008F3D8C" w:rsidRPr="00B1622B" w:rsidRDefault="008F3D8C" w:rsidP="005D68AD">
            <w:pPr>
              <w:rPr>
                <w:rFonts w:ascii="Arial" w:eastAsia="Times New Roman" w:hAnsi="Arial"/>
                <w:szCs w:val="15"/>
              </w:rPr>
            </w:pPr>
            <w:r w:rsidRPr="00B1622B">
              <w:rPr>
                <w:rFonts w:ascii="Arial" w:eastAsia="Times New Roman" w:hAnsi="Arial"/>
                <w:szCs w:val="15"/>
              </w:rPr>
              <w:t xml:space="preserve">Type of interest, </w:t>
            </w:r>
            <w:proofErr w:type="spellStart"/>
            <w:r w:rsidRPr="00B1622B">
              <w:rPr>
                <w:rFonts w:ascii="Arial" w:eastAsia="Times New Roman" w:hAnsi="Arial"/>
                <w:szCs w:val="15"/>
              </w:rPr>
              <w:t>eg.</w:t>
            </w:r>
            <w:proofErr w:type="spellEnd"/>
            <w:r w:rsidRPr="00B1622B">
              <w:rPr>
                <w:rFonts w:ascii="Arial" w:eastAsia="Times New Roman" w:hAnsi="Arial"/>
                <w:szCs w:val="15"/>
              </w:rPr>
              <w:t xml:space="preserve"> shares, employment, association, payment</w:t>
            </w:r>
            <w:r w:rsidRPr="00B1622B">
              <w:rPr>
                <w:rFonts w:ascii="Symbol" w:eastAsia="Symbol" w:hAnsi="Symbol" w:cs="Symbol"/>
                <w:szCs w:val="15"/>
              </w:rPr>
              <w:t>*</w:t>
            </w:r>
          </w:p>
        </w:tc>
        <w:tc>
          <w:tcPr>
            <w:tcW w:w="3007" w:type="dxa"/>
          </w:tcPr>
          <w:p w14:paraId="0E7A71D7" w14:textId="77777777" w:rsidR="008F3D8C" w:rsidRPr="00B1622B" w:rsidRDefault="008F3D8C" w:rsidP="005D68AD">
            <w:pPr>
              <w:rPr>
                <w:rFonts w:ascii="Arial" w:eastAsia="Times New Roman" w:hAnsi="Arial"/>
                <w:szCs w:val="15"/>
              </w:rPr>
            </w:pPr>
            <w:r w:rsidRPr="00B1622B">
              <w:rPr>
                <w:rFonts w:ascii="Arial" w:eastAsia="Times New Roman" w:hAnsi="Arial"/>
                <w:szCs w:val="15"/>
              </w:rPr>
              <w:t>Name of commercial entity</w:t>
            </w:r>
          </w:p>
        </w:tc>
        <w:tc>
          <w:tcPr>
            <w:tcW w:w="1950" w:type="dxa"/>
          </w:tcPr>
          <w:p w14:paraId="0A6DF0B8" w14:textId="77777777" w:rsidR="008F3D8C" w:rsidRPr="00B1622B" w:rsidRDefault="008F3D8C" w:rsidP="005D68AD">
            <w:pPr>
              <w:rPr>
                <w:rFonts w:ascii="Arial" w:eastAsia="Times New Roman" w:hAnsi="Arial"/>
                <w:szCs w:val="15"/>
              </w:rPr>
            </w:pPr>
            <w:r w:rsidRPr="00B1622B">
              <w:rPr>
                <w:rFonts w:ascii="Arial" w:eastAsia="Times New Roman" w:hAnsi="Arial"/>
                <w:szCs w:val="15"/>
              </w:rPr>
              <w:t>Belongs to you, your family or work unit?</w:t>
            </w:r>
          </w:p>
        </w:tc>
        <w:tc>
          <w:tcPr>
            <w:tcW w:w="1778" w:type="dxa"/>
          </w:tcPr>
          <w:p w14:paraId="36B86B61" w14:textId="77777777" w:rsidR="008F3D8C" w:rsidRPr="00B1622B" w:rsidRDefault="008F3D8C" w:rsidP="005D68AD">
            <w:pPr>
              <w:rPr>
                <w:rFonts w:ascii="Arial" w:eastAsia="Times New Roman" w:hAnsi="Arial"/>
                <w:szCs w:val="15"/>
              </w:rPr>
            </w:pPr>
            <w:r w:rsidRPr="00B1622B">
              <w:rPr>
                <w:rFonts w:ascii="Arial" w:eastAsia="Times New Roman" w:hAnsi="Arial"/>
                <w:szCs w:val="15"/>
              </w:rPr>
              <w:t>Current interest or interest ceased?</w:t>
            </w:r>
          </w:p>
        </w:tc>
      </w:tr>
      <w:tr w:rsidR="008F3D8C" w:rsidRPr="00B1622B" w14:paraId="02BDAE18" w14:textId="77777777" w:rsidTr="000C6D6A">
        <w:trPr>
          <w:trHeight w:val="1467"/>
        </w:trPr>
        <w:tc>
          <w:tcPr>
            <w:tcW w:w="3005" w:type="dxa"/>
          </w:tcPr>
          <w:p w14:paraId="79099937" w14:textId="77777777" w:rsidR="008F3D8C" w:rsidRPr="00B1622B" w:rsidRDefault="008F3D8C" w:rsidP="005D68AD">
            <w:pPr>
              <w:rPr>
                <w:rFonts w:ascii="Arial" w:eastAsia="Times New Roman" w:hAnsi="Arial"/>
                <w:szCs w:val="15"/>
              </w:rPr>
            </w:pPr>
          </w:p>
        </w:tc>
        <w:tc>
          <w:tcPr>
            <w:tcW w:w="3007" w:type="dxa"/>
          </w:tcPr>
          <w:p w14:paraId="0047DD9A" w14:textId="77777777" w:rsidR="008F3D8C" w:rsidRPr="00B1622B" w:rsidRDefault="008F3D8C" w:rsidP="005D68AD">
            <w:pPr>
              <w:rPr>
                <w:rFonts w:ascii="Arial" w:eastAsia="Times New Roman" w:hAnsi="Arial"/>
                <w:szCs w:val="15"/>
              </w:rPr>
            </w:pPr>
          </w:p>
        </w:tc>
        <w:tc>
          <w:tcPr>
            <w:tcW w:w="1950" w:type="dxa"/>
          </w:tcPr>
          <w:p w14:paraId="600D11C5" w14:textId="77777777" w:rsidR="008F3D8C" w:rsidRPr="00B1622B" w:rsidRDefault="008F3D8C" w:rsidP="005D68AD">
            <w:pPr>
              <w:rPr>
                <w:rFonts w:ascii="Arial" w:eastAsia="Times New Roman" w:hAnsi="Arial"/>
                <w:szCs w:val="15"/>
              </w:rPr>
            </w:pPr>
          </w:p>
        </w:tc>
        <w:tc>
          <w:tcPr>
            <w:tcW w:w="1778" w:type="dxa"/>
          </w:tcPr>
          <w:p w14:paraId="706F8E94" w14:textId="77777777" w:rsidR="008F3D8C" w:rsidRPr="00B1622B" w:rsidRDefault="008F3D8C" w:rsidP="005D68AD">
            <w:pPr>
              <w:rPr>
                <w:rFonts w:ascii="Arial" w:eastAsia="Times New Roman" w:hAnsi="Arial"/>
                <w:szCs w:val="15"/>
              </w:rPr>
            </w:pPr>
          </w:p>
        </w:tc>
      </w:tr>
    </w:tbl>
    <w:p w14:paraId="41CC789B" w14:textId="77777777" w:rsidR="008F3D8C" w:rsidRPr="00B1622B" w:rsidRDefault="008F3D8C" w:rsidP="008F3D8C">
      <w:pPr>
        <w:rPr>
          <w:rFonts w:ascii="Arial" w:eastAsia="Times New Roman" w:hAnsi="Arial"/>
          <w:szCs w:val="15"/>
        </w:rPr>
      </w:pPr>
      <w:r w:rsidRPr="00B1622B">
        <w:rPr>
          <w:rFonts w:ascii="Symbol" w:eastAsia="Symbol" w:hAnsi="Symbol" w:cs="Symbol"/>
          <w:szCs w:val="15"/>
        </w:rPr>
        <w:t>*</w:t>
      </w:r>
      <w:r w:rsidRPr="00B1622B">
        <w:rPr>
          <w:rFonts w:ascii="Arial" w:eastAsia="Times New Roman" w:hAnsi="Arial"/>
          <w:szCs w:val="15"/>
        </w:rPr>
        <w:t xml:space="preserve">   Amounts do not have to be declared.</w:t>
      </w:r>
    </w:p>
    <w:p w14:paraId="759ED520" w14:textId="77777777" w:rsidR="008F3D8C" w:rsidRPr="00B1622B" w:rsidRDefault="008F3D8C" w:rsidP="008F3D8C">
      <w:pPr>
        <w:rPr>
          <w:rFonts w:ascii="Arial" w:eastAsia="Times New Roman" w:hAnsi="Arial"/>
          <w:szCs w:val="15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F3D8C" w:rsidRPr="00B1622B" w14:paraId="68AECF63" w14:textId="77777777" w:rsidTr="004B339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34EB" w14:textId="77777777" w:rsidR="008F3D8C" w:rsidRPr="00B1622B" w:rsidRDefault="008F3D8C" w:rsidP="005D68A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B1622B">
              <w:rPr>
                <w:rFonts w:ascii="Arial" w:eastAsia="Times New Roman" w:hAnsi="Arial" w:cs="Arial"/>
                <w:b/>
                <w:lang w:eastAsia="en-GB"/>
              </w:rPr>
              <w:t xml:space="preserve">If applicable. in your opinion, could any of these declarations </w:t>
            </w:r>
            <w:r w:rsidRPr="00B1622B">
              <w:rPr>
                <w:rFonts w:ascii="Arial" w:eastAsia="Times New Roman" w:hAnsi="Arial" w:cs="Arial"/>
                <w:b/>
                <w:lang w:eastAsia="en-GB"/>
              </w:rPr>
              <w:lastRenderedPageBreak/>
              <w:t xml:space="preserve">reduce your objectivity in relation to this application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4CC" w14:textId="77777777" w:rsidR="008F3D8C" w:rsidRPr="00B1622B" w:rsidRDefault="008F3D8C" w:rsidP="005D68AD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855ADAA" w14:textId="77777777" w:rsidR="008F3D8C" w:rsidRPr="00B1622B" w:rsidRDefault="008F3D8C" w:rsidP="004B3393">
      <w:pPr>
        <w:spacing w:before="120" w:after="120"/>
        <w:rPr>
          <w:rFonts w:ascii="Arial" w:hAnsi="Arial" w:cs="Arial"/>
          <w:b/>
        </w:rPr>
      </w:pPr>
    </w:p>
    <w:p w14:paraId="0BFF1FCF" w14:textId="17E69B04" w:rsidR="0042322F" w:rsidRPr="00B1622B" w:rsidRDefault="002B51E5" w:rsidP="009909CA">
      <w:pPr>
        <w:spacing w:before="120" w:after="120"/>
        <w:ind w:left="-284"/>
        <w:rPr>
          <w:rFonts w:ascii="Arial" w:hAnsi="Arial" w:cs="Arial"/>
          <w:b/>
        </w:rPr>
      </w:pPr>
      <w:r w:rsidRPr="00B1622B">
        <w:rPr>
          <w:rFonts w:ascii="Arial" w:hAnsi="Arial" w:cs="Arial"/>
          <w:b/>
        </w:rPr>
        <w:t>Reference</w:t>
      </w:r>
    </w:p>
    <w:p w14:paraId="3AB874C1" w14:textId="510B5992" w:rsidR="00771A64" w:rsidRPr="00B1622B" w:rsidRDefault="00771A64" w:rsidP="00771A64">
      <w:pPr>
        <w:rPr>
          <w:rFonts w:ascii="Arial" w:hAnsi="Arial" w:cs="Arial"/>
        </w:rPr>
      </w:pPr>
      <w:r w:rsidRPr="00B1622B">
        <w:rPr>
          <w:rFonts w:ascii="Arial" w:hAnsi="Arial" w:cs="Arial"/>
        </w:rPr>
        <w:t xml:space="preserve">For </w:t>
      </w:r>
      <w:r w:rsidR="54A5B84D" w:rsidRPr="00B1622B">
        <w:rPr>
          <w:rFonts w:ascii="Arial" w:hAnsi="Arial" w:cs="Arial"/>
        </w:rPr>
        <w:t>ICS</w:t>
      </w:r>
      <w:r w:rsidRPr="00B1622B">
        <w:rPr>
          <w:rFonts w:ascii="Arial" w:hAnsi="Arial" w:cs="Arial"/>
        </w:rPr>
        <w:t xml:space="preserve"> use only</w:t>
      </w:r>
    </w:p>
    <w:p w14:paraId="5163D9B1" w14:textId="77777777" w:rsidR="00771A64" w:rsidRPr="00B1622B" w:rsidRDefault="00771A64" w:rsidP="00771A6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9"/>
        <w:gridCol w:w="2155"/>
        <w:gridCol w:w="2097"/>
        <w:gridCol w:w="2181"/>
      </w:tblGrid>
      <w:tr w:rsidR="00771A64" w:rsidRPr="00B1622B" w14:paraId="13F72249" w14:textId="77777777" w:rsidTr="00B514AC">
        <w:trPr>
          <w:trHeight w:val="799"/>
        </w:trPr>
        <w:tc>
          <w:tcPr>
            <w:tcW w:w="3261" w:type="dxa"/>
            <w:shd w:val="clear" w:color="auto" w:fill="auto"/>
          </w:tcPr>
          <w:p w14:paraId="7EA3435F" w14:textId="0ADD213F" w:rsidR="00771A64" w:rsidRPr="00B1622B" w:rsidRDefault="00771A64" w:rsidP="005D68AD">
            <w:pPr>
              <w:jc w:val="both"/>
              <w:rPr>
                <w:rFonts w:ascii="Arial" w:hAnsi="Arial" w:cs="Arial"/>
              </w:rPr>
            </w:pPr>
            <w:r w:rsidRPr="00B1622B">
              <w:rPr>
                <w:rFonts w:ascii="Arial" w:hAnsi="Arial" w:cs="Arial"/>
              </w:rPr>
              <w:t>Request</w:t>
            </w:r>
            <w:r w:rsidR="00B514AC" w:rsidRPr="00B1622B">
              <w:rPr>
                <w:rFonts w:ascii="Arial" w:hAnsi="Arial" w:cs="Arial"/>
              </w:rPr>
              <w:t xml:space="preserve"> </w:t>
            </w:r>
            <w:r w:rsidRPr="00B1622B">
              <w:rPr>
                <w:rFonts w:ascii="Arial" w:hAnsi="Arial" w:cs="Arial"/>
              </w:rPr>
              <w:t>Clinically approved</w:t>
            </w:r>
          </w:p>
          <w:p w14:paraId="585C9F2D" w14:textId="77777777" w:rsidR="00771A64" w:rsidRPr="00B1622B" w:rsidRDefault="00771A64" w:rsidP="005D68AD">
            <w:pPr>
              <w:jc w:val="both"/>
              <w:rPr>
                <w:rFonts w:ascii="Arial" w:hAnsi="Arial" w:cs="Arial"/>
              </w:rPr>
            </w:pPr>
            <w:r w:rsidRPr="00B1622B">
              <w:rPr>
                <w:rFonts w:ascii="Arial" w:hAnsi="Arial" w:cs="Arial"/>
              </w:rPr>
              <w:t>(Please tick)</w:t>
            </w:r>
          </w:p>
          <w:p w14:paraId="7453715D" w14:textId="77777777" w:rsidR="00771A64" w:rsidRPr="00B1622B" w:rsidRDefault="00771A64" w:rsidP="005D68A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1" w:type="dxa"/>
            <w:shd w:val="clear" w:color="auto" w:fill="auto"/>
          </w:tcPr>
          <w:p w14:paraId="4030EBD4" w14:textId="77777777" w:rsidR="00771A64" w:rsidRPr="00B1622B" w:rsidRDefault="00771A64" w:rsidP="005D68AD">
            <w:pPr>
              <w:jc w:val="center"/>
              <w:rPr>
                <w:rFonts w:ascii="Arial" w:hAnsi="Arial" w:cs="Arial"/>
              </w:rPr>
            </w:pPr>
          </w:p>
          <w:p w14:paraId="2FD40559" w14:textId="77777777" w:rsidR="00771A64" w:rsidRPr="00B1622B" w:rsidRDefault="00771A64" w:rsidP="005D68AD">
            <w:pPr>
              <w:rPr>
                <w:rFonts w:ascii="Arial" w:hAnsi="Arial" w:cs="Arial"/>
              </w:rPr>
            </w:pPr>
            <w:r w:rsidRPr="00B1622B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2155" w:type="dxa"/>
            <w:shd w:val="clear" w:color="auto" w:fill="auto"/>
          </w:tcPr>
          <w:p w14:paraId="73DDFF4C" w14:textId="77777777" w:rsidR="00771A64" w:rsidRPr="00B1622B" w:rsidRDefault="00771A64" w:rsidP="005D68AD">
            <w:pPr>
              <w:jc w:val="center"/>
              <w:rPr>
                <w:rFonts w:ascii="Arial" w:hAnsi="Arial" w:cs="Arial"/>
              </w:rPr>
            </w:pPr>
          </w:p>
          <w:p w14:paraId="2697E9E4" w14:textId="77777777" w:rsidR="00771A64" w:rsidRPr="00B1622B" w:rsidRDefault="00771A64" w:rsidP="005D68AD">
            <w:pPr>
              <w:rPr>
                <w:rFonts w:ascii="Arial" w:hAnsi="Arial" w:cs="Arial"/>
              </w:rPr>
            </w:pPr>
            <w:r w:rsidRPr="00B1622B">
              <w:rPr>
                <w:rFonts w:ascii="Arial" w:hAnsi="Arial" w:cs="Arial"/>
              </w:rPr>
              <w:t xml:space="preserve"> No</w:t>
            </w:r>
          </w:p>
          <w:p w14:paraId="2CF49D3B" w14:textId="77777777" w:rsidR="00771A64" w:rsidRPr="00B1622B" w:rsidRDefault="00771A64" w:rsidP="005D68AD">
            <w:pPr>
              <w:jc w:val="center"/>
              <w:rPr>
                <w:rFonts w:ascii="Arial" w:hAnsi="Arial" w:cs="Arial"/>
              </w:rPr>
            </w:pPr>
          </w:p>
          <w:p w14:paraId="3F40AC43" w14:textId="77777777" w:rsidR="00771A64" w:rsidRPr="00B1622B" w:rsidRDefault="00771A64" w:rsidP="005D68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1" w:type="dxa"/>
          </w:tcPr>
          <w:p w14:paraId="2F1D5949" w14:textId="77777777" w:rsidR="00771A64" w:rsidRPr="00B1622B" w:rsidRDefault="00771A64" w:rsidP="005D68AD">
            <w:pPr>
              <w:jc w:val="center"/>
              <w:rPr>
                <w:rFonts w:ascii="Arial" w:hAnsi="Arial" w:cs="Arial"/>
              </w:rPr>
            </w:pPr>
          </w:p>
        </w:tc>
      </w:tr>
      <w:tr w:rsidR="00771A64" w:rsidRPr="00B1622B" w14:paraId="084A9E7A" w14:textId="77777777" w:rsidTr="00B514AC">
        <w:tc>
          <w:tcPr>
            <w:tcW w:w="3261" w:type="dxa"/>
            <w:shd w:val="clear" w:color="auto" w:fill="auto"/>
          </w:tcPr>
          <w:p w14:paraId="0AEAF90E" w14:textId="59971FBA" w:rsidR="00771A64" w:rsidRPr="00B1622B" w:rsidRDefault="00771A64" w:rsidP="00AF0DBE">
            <w:pPr>
              <w:rPr>
                <w:rFonts w:ascii="Arial" w:hAnsi="Arial" w:cs="Arial"/>
              </w:rPr>
            </w:pPr>
            <w:r w:rsidRPr="00B1622B">
              <w:rPr>
                <w:rFonts w:ascii="Arial" w:hAnsi="Arial" w:cs="Arial"/>
              </w:rPr>
              <w:t>Referred</w:t>
            </w:r>
            <w:r w:rsidR="00B514AC" w:rsidRPr="00B1622B">
              <w:rPr>
                <w:rFonts w:ascii="Arial" w:hAnsi="Arial" w:cs="Arial"/>
              </w:rPr>
              <w:t xml:space="preserve"> </w:t>
            </w:r>
            <w:r w:rsidRPr="00B1622B">
              <w:rPr>
                <w:rFonts w:ascii="Arial" w:hAnsi="Arial" w:cs="Arial"/>
              </w:rPr>
              <w:t>for</w:t>
            </w:r>
            <w:r w:rsidR="00B514AC" w:rsidRPr="00B1622B">
              <w:rPr>
                <w:rFonts w:ascii="Arial" w:hAnsi="Arial" w:cs="Arial"/>
              </w:rPr>
              <w:t xml:space="preserve"> </w:t>
            </w:r>
            <w:r w:rsidRPr="00B1622B">
              <w:rPr>
                <w:rFonts w:ascii="Arial" w:hAnsi="Arial" w:cs="Arial"/>
              </w:rPr>
              <w:t>financial approval</w:t>
            </w:r>
          </w:p>
        </w:tc>
        <w:tc>
          <w:tcPr>
            <w:tcW w:w="2211" w:type="dxa"/>
            <w:shd w:val="clear" w:color="auto" w:fill="auto"/>
          </w:tcPr>
          <w:p w14:paraId="736139D7" w14:textId="77777777" w:rsidR="00771A64" w:rsidRPr="00B1622B" w:rsidRDefault="00771A64" w:rsidP="005D68AD">
            <w:pPr>
              <w:rPr>
                <w:rFonts w:ascii="Arial" w:hAnsi="Arial" w:cs="Arial"/>
              </w:rPr>
            </w:pPr>
            <w:r w:rsidRPr="00B1622B">
              <w:rPr>
                <w:rFonts w:ascii="Arial" w:hAnsi="Arial" w:cs="Arial"/>
              </w:rPr>
              <w:t>Yes</w:t>
            </w:r>
          </w:p>
        </w:tc>
        <w:tc>
          <w:tcPr>
            <w:tcW w:w="2155" w:type="dxa"/>
            <w:shd w:val="clear" w:color="auto" w:fill="auto"/>
          </w:tcPr>
          <w:p w14:paraId="73F4F04D" w14:textId="77777777" w:rsidR="00771A64" w:rsidRPr="00B1622B" w:rsidRDefault="00771A64" w:rsidP="005D68AD">
            <w:pPr>
              <w:rPr>
                <w:rFonts w:ascii="Arial" w:hAnsi="Arial" w:cs="Arial"/>
              </w:rPr>
            </w:pPr>
            <w:r w:rsidRPr="00B1622B">
              <w:rPr>
                <w:rFonts w:ascii="Arial" w:hAnsi="Arial" w:cs="Arial"/>
              </w:rPr>
              <w:t>No</w:t>
            </w:r>
          </w:p>
        </w:tc>
        <w:tc>
          <w:tcPr>
            <w:tcW w:w="2221" w:type="dxa"/>
          </w:tcPr>
          <w:p w14:paraId="16B3BC47" w14:textId="77777777" w:rsidR="00771A64" w:rsidRPr="00B1622B" w:rsidRDefault="00771A64" w:rsidP="005D68AD">
            <w:pPr>
              <w:rPr>
                <w:rFonts w:ascii="Arial" w:hAnsi="Arial" w:cs="Arial"/>
              </w:rPr>
            </w:pPr>
            <w:r w:rsidRPr="00B1622B">
              <w:rPr>
                <w:rFonts w:ascii="Arial" w:hAnsi="Arial" w:cs="Arial"/>
              </w:rPr>
              <w:t>Not required</w:t>
            </w:r>
          </w:p>
        </w:tc>
      </w:tr>
    </w:tbl>
    <w:p w14:paraId="31AE6804" w14:textId="77777777" w:rsidR="00771A64" w:rsidRPr="00B1622B" w:rsidRDefault="00771A64" w:rsidP="00771A64">
      <w:pPr>
        <w:jc w:val="both"/>
        <w:rPr>
          <w:rFonts w:ascii="Arial" w:hAnsi="Arial" w:cs="Arial"/>
          <w:b/>
        </w:rPr>
      </w:pPr>
    </w:p>
    <w:p w14:paraId="0AD9360D" w14:textId="2BFB6DE0" w:rsidR="00771A64" w:rsidRPr="00B1622B" w:rsidRDefault="00771A64" w:rsidP="50985BC6">
      <w:pPr>
        <w:jc w:val="both"/>
        <w:rPr>
          <w:rFonts w:ascii="Arial" w:hAnsi="Arial" w:cs="Arial"/>
          <w:b/>
          <w:bCs/>
        </w:rPr>
      </w:pPr>
      <w:r w:rsidRPr="00B1622B">
        <w:rPr>
          <w:rFonts w:ascii="Arial" w:hAnsi="Arial" w:cs="Arial"/>
        </w:rPr>
        <w:t xml:space="preserve">If request is not </w:t>
      </w:r>
      <w:r w:rsidR="5191C33B" w:rsidRPr="00B1622B">
        <w:rPr>
          <w:rFonts w:ascii="Arial" w:hAnsi="Arial" w:cs="Arial"/>
        </w:rPr>
        <w:t>approved,</w:t>
      </w:r>
      <w:r w:rsidRPr="00B1622B">
        <w:rPr>
          <w:rFonts w:ascii="Arial" w:hAnsi="Arial" w:cs="Arial"/>
        </w:rPr>
        <w:t xml:space="preserve"> please indicate rationale for decision:</w:t>
      </w:r>
    </w:p>
    <w:p w14:paraId="3B8F2B72" w14:textId="135F609E" w:rsidR="00771A64" w:rsidRPr="009909CA" w:rsidRDefault="00771A64" w:rsidP="00771A64">
      <w:pPr>
        <w:tabs>
          <w:tab w:val="left" w:pos="2295"/>
        </w:tabs>
        <w:jc w:val="both"/>
        <w:rPr>
          <w:rFonts w:ascii="Arial" w:hAnsi="Arial" w:cs="Arial"/>
          <w:b/>
        </w:rPr>
      </w:pPr>
      <w:r w:rsidRPr="00B1622B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10DDF" wp14:editId="296E001A">
                <wp:simplePos x="0" y="0"/>
                <wp:positionH relativeFrom="column">
                  <wp:posOffset>4429125</wp:posOffset>
                </wp:positionH>
                <wp:positionV relativeFrom="paragraph">
                  <wp:posOffset>-1905</wp:posOffset>
                </wp:positionV>
                <wp:extent cx="2219325" cy="0"/>
                <wp:effectExtent l="0" t="0" r="9525" b="1905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A373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-.15pt" to="523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"/>
            </w:pict>
          </mc:Fallback>
        </mc:AlternateContent>
      </w:r>
      <w:r w:rsidRPr="00B1622B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06A1FC" wp14:editId="258137C2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6591300" cy="0"/>
                <wp:effectExtent l="0" t="0" r="19050" b="190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26C00" id="Line 9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pt" to="51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XxsAEAAEgDAAAOAAAAZHJzL2Uyb0RvYy54bWysU8Fu2zAMvQ/YPwi6L3YypFi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"/>
            </w:pict>
          </mc:Fallback>
        </mc:AlternateContent>
      </w:r>
    </w:p>
    <w:sectPr w:rsidR="00771A64" w:rsidRPr="009909CA" w:rsidSect="008E1F13">
      <w:headerReference w:type="default" r:id="rId26"/>
      <w:footerReference w:type="default" r:id="rId27"/>
      <w:pgSz w:w="11900" w:h="16840"/>
      <w:pgMar w:top="1701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3821" w14:textId="77777777" w:rsidR="00095B69" w:rsidRPr="00B1622B" w:rsidRDefault="00095B69" w:rsidP="00C32349">
      <w:r w:rsidRPr="00B1622B">
        <w:separator/>
      </w:r>
    </w:p>
  </w:endnote>
  <w:endnote w:type="continuationSeparator" w:id="0">
    <w:p w14:paraId="1385E303" w14:textId="77777777" w:rsidR="00095B69" w:rsidRPr="00B1622B" w:rsidRDefault="00095B69" w:rsidP="00C32349">
      <w:r w:rsidRPr="00B1622B">
        <w:continuationSeparator/>
      </w:r>
    </w:p>
  </w:endnote>
  <w:endnote w:type="continuationNotice" w:id="1">
    <w:p w14:paraId="6F5CF1A7" w14:textId="77777777" w:rsidR="00095B69" w:rsidRPr="00B1622B" w:rsidRDefault="00095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tisSemiSerif">
    <w:altName w:val="Arial"/>
    <w:charset w:val="00"/>
    <w:family w:val="swiss"/>
    <w:pitch w:val="variable"/>
    <w:sig w:usb0="20007A87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73264FB" w:rsidRPr="00B1622B" w14:paraId="0A1EAD10" w14:textId="77777777" w:rsidTr="573264FB">
      <w:trPr>
        <w:trHeight w:val="300"/>
      </w:trPr>
      <w:tc>
        <w:tcPr>
          <w:tcW w:w="3210" w:type="dxa"/>
        </w:tcPr>
        <w:p w14:paraId="2ECAC397" w14:textId="416ADECB" w:rsidR="573264FB" w:rsidRPr="00B1622B" w:rsidRDefault="573264FB" w:rsidP="573264FB">
          <w:pPr>
            <w:pStyle w:val="Header"/>
            <w:ind w:left="-115"/>
          </w:pPr>
        </w:p>
      </w:tc>
      <w:tc>
        <w:tcPr>
          <w:tcW w:w="3210" w:type="dxa"/>
        </w:tcPr>
        <w:p w14:paraId="582CF7CB" w14:textId="2CF5F211" w:rsidR="573264FB" w:rsidRPr="00B1622B" w:rsidRDefault="573264FB" w:rsidP="573264FB">
          <w:pPr>
            <w:pStyle w:val="Header"/>
            <w:jc w:val="center"/>
          </w:pPr>
        </w:p>
      </w:tc>
      <w:tc>
        <w:tcPr>
          <w:tcW w:w="3210" w:type="dxa"/>
        </w:tcPr>
        <w:p w14:paraId="375B9F77" w14:textId="4D301CB5" w:rsidR="573264FB" w:rsidRPr="00B1622B" w:rsidRDefault="573264FB" w:rsidP="573264FB">
          <w:pPr>
            <w:pStyle w:val="Header"/>
            <w:ind w:right="-115"/>
            <w:jc w:val="right"/>
          </w:pPr>
        </w:p>
      </w:tc>
    </w:tr>
  </w:tbl>
  <w:p w14:paraId="55BBB987" w14:textId="3FB061EC" w:rsidR="573264FB" w:rsidRDefault="00943478" w:rsidP="00EC2BEE">
    <w:pPr>
      <w:pStyle w:val="Footer"/>
      <w:jc w:val="right"/>
    </w:pPr>
    <w:r>
      <w:t>V4.0</w:t>
    </w:r>
    <w:r w:rsidR="00AD7409">
      <w:t xml:space="preserve"> </w:t>
    </w:r>
    <w:proofErr w:type="gramStart"/>
    <w:r w:rsidR="00AD7409">
      <w:t>Approved :</w:t>
    </w:r>
    <w:proofErr w:type="gramEnd"/>
    <w:r w:rsidR="00AD7409">
      <w:t xml:space="preserve"> May 2026</w:t>
    </w:r>
  </w:p>
  <w:p w14:paraId="3B3AA4F7" w14:textId="2F75726F" w:rsidR="00AD7409" w:rsidRPr="00B1622B" w:rsidRDefault="00AD7409" w:rsidP="00EC2BEE">
    <w:pPr>
      <w:pStyle w:val="Footer"/>
      <w:jc w:val="right"/>
    </w:pPr>
    <w:proofErr w:type="gramStart"/>
    <w:r>
      <w:t>Review :</w:t>
    </w:r>
    <w:proofErr w:type="gramEnd"/>
    <w:r>
      <w:t xml:space="preserve"> May </w:t>
    </w:r>
    <w:r w:rsidR="008E1F13">
      <w:t>2031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A632" w14:textId="77777777" w:rsidR="00095B69" w:rsidRPr="00B1622B" w:rsidRDefault="00095B69" w:rsidP="00C32349">
      <w:r w:rsidRPr="00B1622B">
        <w:separator/>
      </w:r>
    </w:p>
  </w:footnote>
  <w:footnote w:type="continuationSeparator" w:id="0">
    <w:p w14:paraId="21EBAFAE" w14:textId="77777777" w:rsidR="00095B69" w:rsidRPr="00B1622B" w:rsidRDefault="00095B69" w:rsidP="00C32349">
      <w:r w:rsidRPr="00B1622B">
        <w:continuationSeparator/>
      </w:r>
    </w:p>
  </w:footnote>
  <w:footnote w:type="continuationNotice" w:id="1">
    <w:p w14:paraId="70336054" w14:textId="77777777" w:rsidR="00095B69" w:rsidRPr="00B1622B" w:rsidRDefault="00095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8B72" w14:textId="448006CF" w:rsidR="00537AD3" w:rsidRPr="00B1622B" w:rsidRDefault="002508B3" w:rsidP="0000143C">
    <w:pPr>
      <w:pStyle w:val="Header"/>
      <w:jc w:val="right"/>
      <w:rPr>
        <w:lang w:eastAsia="en-GB"/>
      </w:rPr>
    </w:pPr>
    <w:r w:rsidRPr="00B1622B">
      <w:rPr>
        <w:noProof/>
      </w:rPr>
      <w:drawing>
        <wp:inline distT="0" distB="0" distL="0" distR="0" wp14:anchorId="1D103B22" wp14:editId="12B94565">
          <wp:extent cx="2146300" cy="704850"/>
          <wp:effectExtent l="0" t="0" r="635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622B"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G1wuB819">
      <int2:state int2:value="Rejected" int2:type="LegacyProofing"/>
    </int2:textHash>
    <int2:textHash int2:hashCode="UKHcoUGmo2WDBo" int2:id="IdeuMtcT">
      <int2:state int2:value="Rejected" int2:type="LegacyProofing"/>
    </int2:textHash>
    <int2:textHash int2:hashCode="m/C6mGJeQTWOW1" int2:id="Zs9AQOTI">
      <int2:state int2:value="Rejected" int2:type="LegacyProofing"/>
    </int2:textHash>
    <int2:textHash int2:hashCode="z4sKLKF6MZ4yZL" int2:id="rdcdjxb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734"/>
    <w:multiLevelType w:val="hybridMultilevel"/>
    <w:tmpl w:val="2B105A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C4E6C"/>
    <w:multiLevelType w:val="hybridMultilevel"/>
    <w:tmpl w:val="B922B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55EF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CC070E"/>
    <w:multiLevelType w:val="hybridMultilevel"/>
    <w:tmpl w:val="C05C43E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473235"/>
    <w:multiLevelType w:val="hybridMultilevel"/>
    <w:tmpl w:val="CF0CC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5B6596"/>
    <w:multiLevelType w:val="hybridMultilevel"/>
    <w:tmpl w:val="09986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A73C1"/>
    <w:multiLevelType w:val="hybridMultilevel"/>
    <w:tmpl w:val="0788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F13B9"/>
    <w:multiLevelType w:val="multilevel"/>
    <w:tmpl w:val="A95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E32E3"/>
    <w:multiLevelType w:val="hybridMultilevel"/>
    <w:tmpl w:val="DFF68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59685">
    <w:abstractNumId w:val="7"/>
  </w:num>
  <w:num w:numId="2" w16cid:durableId="1563638662">
    <w:abstractNumId w:val="5"/>
  </w:num>
  <w:num w:numId="3" w16cid:durableId="451561219">
    <w:abstractNumId w:val="1"/>
  </w:num>
  <w:num w:numId="4" w16cid:durableId="1021206614">
    <w:abstractNumId w:val="0"/>
  </w:num>
  <w:num w:numId="5" w16cid:durableId="484854553">
    <w:abstractNumId w:val="4"/>
  </w:num>
  <w:num w:numId="6" w16cid:durableId="1265843088">
    <w:abstractNumId w:val="2"/>
    <w:lvlOverride w:ilvl="0">
      <w:startOverride w:val="1"/>
    </w:lvlOverride>
  </w:num>
  <w:num w:numId="7" w16cid:durableId="312368946">
    <w:abstractNumId w:val="3"/>
  </w:num>
  <w:num w:numId="8" w16cid:durableId="53282481">
    <w:abstractNumId w:val="6"/>
  </w:num>
  <w:num w:numId="9" w16cid:durableId="1373076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77"/>
    <w:rsid w:val="0000143C"/>
    <w:rsid w:val="000018EE"/>
    <w:rsid w:val="00005DB9"/>
    <w:rsid w:val="00007B4A"/>
    <w:rsid w:val="00013C47"/>
    <w:rsid w:val="00015D91"/>
    <w:rsid w:val="00015F07"/>
    <w:rsid w:val="00041C5D"/>
    <w:rsid w:val="00042AFD"/>
    <w:rsid w:val="000479E7"/>
    <w:rsid w:val="000502E0"/>
    <w:rsid w:val="00051AEE"/>
    <w:rsid w:val="000528F7"/>
    <w:rsid w:val="00060498"/>
    <w:rsid w:val="00061643"/>
    <w:rsid w:val="000625C7"/>
    <w:rsid w:val="00065ADF"/>
    <w:rsid w:val="0008432A"/>
    <w:rsid w:val="00095275"/>
    <w:rsid w:val="00095B69"/>
    <w:rsid w:val="000A5B94"/>
    <w:rsid w:val="000A65E6"/>
    <w:rsid w:val="000B3628"/>
    <w:rsid w:val="000B3EC1"/>
    <w:rsid w:val="000C6D6A"/>
    <w:rsid w:val="000D4EDD"/>
    <w:rsid w:val="000D7FB5"/>
    <w:rsid w:val="000E35D2"/>
    <w:rsid w:val="000E45CE"/>
    <w:rsid w:val="000E59E7"/>
    <w:rsid w:val="000E5AE5"/>
    <w:rsid w:val="000E6877"/>
    <w:rsid w:val="000E744F"/>
    <w:rsid w:val="000F0BA6"/>
    <w:rsid w:val="000F11C8"/>
    <w:rsid w:val="000F25A5"/>
    <w:rsid w:val="000F32F2"/>
    <w:rsid w:val="000F4998"/>
    <w:rsid w:val="000F55E2"/>
    <w:rsid w:val="000F7D23"/>
    <w:rsid w:val="00125B44"/>
    <w:rsid w:val="00126D4F"/>
    <w:rsid w:val="00130EB5"/>
    <w:rsid w:val="00145C4F"/>
    <w:rsid w:val="0016212D"/>
    <w:rsid w:val="00166381"/>
    <w:rsid w:val="00173CEF"/>
    <w:rsid w:val="00173E42"/>
    <w:rsid w:val="00181DFB"/>
    <w:rsid w:val="00186BBA"/>
    <w:rsid w:val="00186F3D"/>
    <w:rsid w:val="00187732"/>
    <w:rsid w:val="00191BBC"/>
    <w:rsid w:val="001A077A"/>
    <w:rsid w:val="001A3981"/>
    <w:rsid w:val="001A3A86"/>
    <w:rsid w:val="001A6F87"/>
    <w:rsid w:val="001B542A"/>
    <w:rsid w:val="001C5059"/>
    <w:rsid w:val="001C6C1A"/>
    <w:rsid w:val="001D1038"/>
    <w:rsid w:val="001D1B78"/>
    <w:rsid w:val="001D1CD0"/>
    <w:rsid w:val="001E2854"/>
    <w:rsid w:val="001E3B39"/>
    <w:rsid w:val="001F1518"/>
    <w:rsid w:val="001F3653"/>
    <w:rsid w:val="00201492"/>
    <w:rsid w:val="00203A71"/>
    <w:rsid w:val="00205804"/>
    <w:rsid w:val="00210C5E"/>
    <w:rsid w:val="00213FDF"/>
    <w:rsid w:val="00215308"/>
    <w:rsid w:val="00221B73"/>
    <w:rsid w:val="00226A7F"/>
    <w:rsid w:val="00227497"/>
    <w:rsid w:val="00227D88"/>
    <w:rsid w:val="002314CA"/>
    <w:rsid w:val="00244305"/>
    <w:rsid w:val="00245B8F"/>
    <w:rsid w:val="00246AF1"/>
    <w:rsid w:val="00246EFB"/>
    <w:rsid w:val="002508B3"/>
    <w:rsid w:val="00251224"/>
    <w:rsid w:val="00255DA5"/>
    <w:rsid w:val="00264B0F"/>
    <w:rsid w:val="0027683F"/>
    <w:rsid w:val="0028311E"/>
    <w:rsid w:val="00283774"/>
    <w:rsid w:val="00291D57"/>
    <w:rsid w:val="00294569"/>
    <w:rsid w:val="002954D1"/>
    <w:rsid w:val="00295B72"/>
    <w:rsid w:val="00295BD7"/>
    <w:rsid w:val="002A24C1"/>
    <w:rsid w:val="002B4A3F"/>
    <w:rsid w:val="002B51E5"/>
    <w:rsid w:val="002B5A0B"/>
    <w:rsid w:val="002C07BF"/>
    <w:rsid w:val="002C11EF"/>
    <w:rsid w:val="002C3723"/>
    <w:rsid w:val="002C57E7"/>
    <w:rsid w:val="002C6F4F"/>
    <w:rsid w:val="002D201E"/>
    <w:rsid w:val="002D2BDF"/>
    <w:rsid w:val="002E4BAE"/>
    <w:rsid w:val="002F0170"/>
    <w:rsid w:val="002F4000"/>
    <w:rsid w:val="0030162C"/>
    <w:rsid w:val="00301C68"/>
    <w:rsid w:val="0030378D"/>
    <w:rsid w:val="00306DA7"/>
    <w:rsid w:val="00310BBC"/>
    <w:rsid w:val="00313CBB"/>
    <w:rsid w:val="00314D53"/>
    <w:rsid w:val="003345D7"/>
    <w:rsid w:val="00334B23"/>
    <w:rsid w:val="00341A10"/>
    <w:rsid w:val="00354EC5"/>
    <w:rsid w:val="00360752"/>
    <w:rsid w:val="00365551"/>
    <w:rsid w:val="0036685C"/>
    <w:rsid w:val="0036766D"/>
    <w:rsid w:val="003677F8"/>
    <w:rsid w:val="00370D37"/>
    <w:rsid w:val="003712A9"/>
    <w:rsid w:val="00371533"/>
    <w:rsid w:val="00373C82"/>
    <w:rsid w:val="003771A8"/>
    <w:rsid w:val="0038183C"/>
    <w:rsid w:val="003828D0"/>
    <w:rsid w:val="00390C72"/>
    <w:rsid w:val="0039407A"/>
    <w:rsid w:val="003A27F8"/>
    <w:rsid w:val="003A5FCC"/>
    <w:rsid w:val="003B5E0D"/>
    <w:rsid w:val="003B6CC0"/>
    <w:rsid w:val="003C0312"/>
    <w:rsid w:val="003C730C"/>
    <w:rsid w:val="003D117E"/>
    <w:rsid w:val="003D2BEF"/>
    <w:rsid w:val="003D6C20"/>
    <w:rsid w:val="003E6AF1"/>
    <w:rsid w:val="003F1E10"/>
    <w:rsid w:val="003F4BE6"/>
    <w:rsid w:val="003F62CD"/>
    <w:rsid w:val="003F6B41"/>
    <w:rsid w:val="00403895"/>
    <w:rsid w:val="0041699C"/>
    <w:rsid w:val="00417379"/>
    <w:rsid w:val="00421D4E"/>
    <w:rsid w:val="004222D7"/>
    <w:rsid w:val="0042322F"/>
    <w:rsid w:val="00424792"/>
    <w:rsid w:val="00424875"/>
    <w:rsid w:val="00425D47"/>
    <w:rsid w:val="00434B37"/>
    <w:rsid w:val="00441853"/>
    <w:rsid w:val="00443B0F"/>
    <w:rsid w:val="00445E39"/>
    <w:rsid w:val="004569C5"/>
    <w:rsid w:val="004725A7"/>
    <w:rsid w:val="00472E4F"/>
    <w:rsid w:val="004734CA"/>
    <w:rsid w:val="004911DB"/>
    <w:rsid w:val="00496D33"/>
    <w:rsid w:val="004B3393"/>
    <w:rsid w:val="004C0AEE"/>
    <w:rsid w:val="004C331B"/>
    <w:rsid w:val="004D09E9"/>
    <w:rsid w:val="004D5837"/>
    <w:rsid w:val="004D5A06"/>
    <w:rsid w:val="004D7E2A"/>
    <w:rsid w:val="004E3E0B"/>
    <w:rsid w:val="004E6C85"/>
    <w:rsid w:val="004F1CE2"/>
    <w:rsid w:val="004F23E6"/>
    <w:rsid w:val="004F4DDC"/>
    <w:rsid w:val="004F6DA1"/>
    <w:rsid w:val="004F79B6"/>
    <w:rsid w:val="0050214A"/>
    <w:rsid w:val="00504FB5"/>
    <w:rsid w:val="005120C1"/>
    <w:rsid w:val="00513563"/>
    <w:rsid w:val="00520601"/>
    <w:rsid w:val="00527855"/>
    <w:rsid w:val="00537AD3"/>
    <w:rsid w:val="005407E2"/>
    <w:rsid w:val="00541844"/>
    <w:rsid w:val="00547BD0"/>
    <w:rsid w:val="00551B1A"/>
    <w:rsid w:val="005524D3"/>
    <w:rsid w:val="00555031"/>
    <w:rsid w:val="00564D07"/>
    <w:rsid w:val="00565120"/>
    <w:rsid w:val="005664AF"/>
    <w:rsid w:val="005671B5"/>
    <w:rsid w:val="00570F41"/>
    <w:rsid w:val="00586316"/>
    <w:rsid w:val="005906E6"/>
    <w:rsid w:val="00590FBF"/>
    <w:rsid w:val="005926CD"/>
    <w:rsid w:val="00592934"/>
    <w:rsid w:val="00593ACA"/>
    <w:rsid w:val="0059517D"/>
    <w:rsid w:val="0059793C"/>
    <w:rsid w:val="00597CEA"/>
    <w:rsid w:val="005B4155"/>
    <w:rsid w:val="005B6D42"/>
    <w:rsid w:val="005C0F0B"/>
    <w:rsid w:val="005D03C3"/>
    <w:rsid w:val="005D45D0"/>
    <w:rsid w:val="005D68AD"/>
    <w:rsid w:val="005E4144"/>
    <w:rsid w:val="005E4461"/>
    <w:rsid w:val="005E66E2"/>
    <w:rsid w:val="005F2B4F"/>
    <w:rsid w:val="005F7E78"/>
    <w:rsid w:val="006048D3"/>
    <w:rsid w:val="006074AA"/>
    <w:rsid w:val="00615090"/>
    <w:rsid w:val="00616C3D"/>
    <w:rsid w:val="0062040B"/>
    <w:rsid w:val="00624646"/>
    <w:rsid w:val="006274E8"/>
    <w:rsid w:val="006319E9"/>
    <w:rsid w:val="00631DBA"/>
    <w:rsid w:val="006433C4"/>
    <w:rsid w:val="006440FF"/>
    <w:rsid w:val="00644BA5"/>
    <w:rsid w:val="006536C4"/>
    <w:rsid w:val="00657724"/>
    <w:rsid w:val="00665BF5"/>
    <w:rsid w:val="00670E1E"/>
    <w:rsid w:val="00677773"/>
    <w:rsid w:val="006821D9"/>
    <w:rsid w:val="00684984"/>
    <w:rsid w:val="006861E3"/>
    <w:rsid w:val="00695CBE"/>
    <w:rsid w:val="006A5E92"/>
    <w:rsid w:val="006B2C94"/>
    <w:rsid w:val="006B6BF2"/>
    <w:rsid w:val="006C4BFF"/>
    <w:rsid w:val="006D752A"/>
    <w:rsid w:val="006E06D3"/>
    <w:rsid w:val="006E4D24"/>
    <w:rsid w:val="006F3B63"/>
    <w:rsid w:val="00700D1D"/>
    <w:rsid w:val="00702A70"/>
    <w:rsid w:val="00717440"/>
    <w:rsid w:val="00725113"/>
    <w:rsid w:val="007335C3"/>
    <w:rsid w:val="007337FA"/>
    <w:rsid w:val="00733E57"/>
    <w:rsid w:val="00733FA9"/>
    <w:rsid w:val="0074046A"/>
    <w:rsid w:val="00740C22"/>
    <w:rsid w:val="00744DBB"/>
    <w:rsid w:val="007450DF"/>
    <w:rsid w:val="00751BEA"/>
    <w:rsid w:val="00753BC4"/>
    <w:rsid w:val="0075690C"/>
    <w:rsid w:val="0076034C"/>
    <w:rsid w:val="00762CE8"/>
    <w:rsid w:val="00767172"/>
    <w:rsid w:val="007709FA"/>
    <w:rsid w:val="00771A64"/>
    <w:rsid w:val="0077321C"/>
    <w:rsid w:val="00775B8B"/>
    <w:rsid w:val="00790122"/>
    <w:rsid w:val="00793186"/>
    <w:rsid w:val="007953A8"/>
    <w:rsid w:val="007B48D9"/>
    <w:rsid w:val="007C011D"/>
    <w:rsid w:val="007F36FF"/>
    <w:rsid w:val="007F42B7"/>
    <w:rsid w:val="007F7CCF"/>
    <w:rsid w:val="0080654D"/>
    <w:rsid w:val="008066F3"/>
    <w:rsid w:val="008078FA"/>
    <w:rsid w:val="00807B58"/>
    <w:rsid w:val="00815FC8"/>
    <w:rsid w:val="00820012"/>
    <w:rsid w:val="008207E0"/>
    <w:rsid w:val="00827D0B"/>
    <w:rsid w:val="0084161A"/>
    <w:rsid w:val="0084252C"/>
    <w:rsid w:val="00843643"/>
    <w:rsid w:val="00847B28"/>
    <w:rsid w:val="00852245"/>
    <w:rsid w:val="00854547"/>
    <w:rsid w:val="008561EB"/>
    <w:rsid w:val="00856219"/>
    <w:rsid w:val="00856F26"/>
    <w:rsid w:val="0085790E"/>
    <w:rsid w:val="00867482"/>
    <w:rsid w:val="00871069"/>
    <w:rsid w:val="008718D7"/>
    <w:rsid w:val="00872960"/>
    <w:rsid w:val="00877B23"/>
    <w:rsid w:val="008838E2"/>
    <w:rsid w:val="00893E9D"/>
    <w:rsid w:val="008A41CD"/>
    <w:rsid w:val="008B6116"/>
    <w:rsid w:val="008C2F46"/>
    <w:rsid w:val="008C3345"/>
    <w:rsid w:val="008C40FD"/>
    <w:rsid w:val="008D39C4"/>
    <w:rsid w:val="008E16A4"/>
    <w:rsid w:val="008E1F13"/>
    <w:rsid w:val="008E1F16"/>
    <w:rsid w:val="008E322B"/>
    <w:rsid w:val="008E3ACF"/>
    <w:rsid w:val="008E79B0"/>
    <w:rsid w:val="008F3D8C"/>
    <w:rsid w:val="008F70AC"/>
    <w:rsid w:val="0090129B"/>
    <w:rsid w:val="0090611F"/>
    <w:rsid w:val="00906B2B"/>
    <w:rsid w:val="00910368"/>
    <w:rsid w:val="0091354D"/>
    <w:rsid w:val="00913CC2"/>
    <w:rsid w:val="00914986"/>
    <w:rsid w:val="00916211"/>
    <w:rsid w:val="00923225"/>
    <w:rsid w:val="00931EF9"/>
    <w:rsid w:val="00936369"/>
    <w:rsid w:val="00941208"/>
    <w:rsid w:val="00941D32"/>
    <w:rsid w:val="00943478"/>
    <w:rsid w:val="00953235"/>
    <w:rsid w:val="00974DE7"/>
    <w:rsid w:val="00980280"/>
    <w:rsid w:val="00986956"/>
    <w:rsid w:val="00990937"/>
    <w:rsid w:val="009909CA"/>
    <w:rsid w:val="00994142"/>
    <w:rsid w:val="00997FF3"/>
    <w:rsid w:val="009A03C9"/>
    <w:rsid w:val="009A1391"/>
    <w:rsid w:val="009A386A"/>
    <w:rsid w:val="009C2D85"/>
    <w:rsid w:val="009C3A41"/>
    <w:rsid w:val="009C3F10"/>
    <w:rsid w:val="009D0D47"/>
    <w:rsid w:val="009D1051"/>
    <w:rsid w:val="009D2218"/>
    <w:rsid w:val="009D4401"/>
    <w:rsid w:val="009D50CE"/>
    <w:rsid w:val="009E2141"/>
    <w:rsid w:val="009E4DE9"/>
    <w:rsid w:val="009E607A"/>
    <w:rsid w:val="009E69E6"/>
    <w:rsid w:val="009E6EC6"/>
    <w:rsid w:val="009F1A59"/>
    <w:rsid w:val="009F4E98"/>
    <w:rsid w:val="00A0525E"/>
    <w:rsid w:val="00A055F5"/>
    <w:rsid w:val="00A0571F"/>
    <w:rsid w:val="00A10A6A"/>
    <w:rsid w:val="00A13E0F"/>
    <w:rsid w:val="00A13FA1"/>
    <w:rsid w:val="00A17421"/>
    <w:rsid w:val="00A25C2B"/>
    <w:rsid w:val="00A26E72"/>
    <w:rsid w:val="00A31A99"/>
    <w:rsid w:val="00A31E2A"/>
    <w:rsid w:val="00A40177"/>
    <w:rsid w:val="00A40340"/>
    <w:rsid w:val="00A44A90"/>
    <w:rsid w:val="00A44D04"/>
    <w:rsid w:val="00A540EA"/>
    <w:rsid w:val="00A5545C"/>
    <w:rsid w:val="00A62060"/>
    <w:rsid w:val="00A64780"/>
    <w:rsid w:val="00A67313"/>
    <w:rsid w:val="00A67B59"/>
    <w:rsid w:val="00A71F73"/>
    <w:rsid w:val="00A730EA"/>
    <w:rsid w:val="00A837C3"/>
    <w:rsid w:val="00AA0CE0"/>
    <w:rsid w:val="00AA45E4"/>
    <w:rsid w:val="00AB757D"/>
    <w:rsid w:val="00AD2F33"/>
    <w:rsid w:val="00AD7409"/>
    <w:rsid w:val="00AE6327"/>
    <w:rsid w:val="00AF0DBE"/>
    <w:rsid w:val="00AF3F8E"/>
    <w:rsid w:val="00B000E8"/>
    <w:rsid w:val="00B04B68"/>
    <w:rsid w:val="00B05FAB"/>
    <w:rsid w:val="00B067F1"/>
    <w:rsid w:val="00B06AFD"/>
    <w:rsid w:val="00B12ABA"/>
    <w:rsid w:val="00B1622B"/>
    <w:rsid w:val="00B17DF8"/>
    <w:rsid w:val="00B236E9"/>
    <w:rsid w:val="00B30FE6"/>
    <w:rsid w:val="00B3262F"/>
    <w:rsid w:val="00B33F64"/>
    <w:rsid w:val="00B34611"/>
    <w:rsid w:val="00B42658"/>
    <w:rsid w:val="00B514AC"/>
    <w:rsid w:val="00B600F5"/>
    <w:rsid w:val="00B61309"/>
    <w:rsid w:val="00B65003"/>
    <w:rsid w:val="00B65152"/>
    <w:rsid w:val="00B65CFF"/>
    <w:rsid w:val="00B67712"/>
    <w:rsid w:val="00B77921"/>
    <w:rsid w:val="00B84855"/>
    <w:rsid w:val="00B85153"/>
    <w:rsid w:val="00B91F66"/>
    <w:rsid w:val="00B978F4"/>
    <w:rsid w:val="00BA2F92"/>
    <w:rsid w:val="00BA4EED"/>
    <w:rsid w:val="00BA7723"/>
    <w:rsid w:val="00BB3854"/>
    <w:rsid w:val="00BB5B52"/>
    <w:rsid w:val="00BB63DA"/>
    <w:rsid w:val="00BC0D58"/>
    <w:rsid w:val="00BC1F49"/>
    <w:rsid w:val="00BC2780"/>
    <w:rsid w:val="00BD17BC"/>
    <w:rsid w:val="00BD25C7"/>
    <w:rsid w:val="00BD5A60"/>
    <w:rsid w:val="00BD6B72"/>
    <w:rsid w:val="00BD6FD1"/>
    <w:rsid w:val="00BD7A2F"/>
    <w:rsid w:val="00BE0636"/>
    <w:rsid w:val="00BE296A"/>
    <w:rsid w:val="00BE49B3"/>
    <w:rsid w:val="00BE6471"/>
    <w:rsid w:val="00BF026F"/>
    <w:rsid w:val="00BF15A9"/>
    <w:rsid w:val="00BF3D71"/>
    <w:rsid w:val="00BF4377"/>
    <w:rsid w:val="00C02BEF"/>
    <w:rsid w:val="00C12470"/>
    <w:rsid w:val="00C12DFA"/>
    <w:rsid w:val="00C13C92"/>
    <w:rsid w:val="00C176A1"/>
    <w:rsid w:val="00C22510"/>
    <w:rsid w:val="00C2397B"/>
    <w:rsid w:val="00C25EF8"/>
    <w:rsid w:val="00C26DEA"/>
    <w:rsid w:val="00C319D8"/>
    <w:rsid w:val="00C32349"/>
    <w:rsid w:val="00C37729"/>
    <w:rsid w:val="00C37FF8"/>
    <w:rsid w:val="00C45BE6"/>
    <w:rsid w:val="00C51CDF"/>
    <w:rsid w:val="00C61331"/>
    <w:rsid w:val="00C62970"/>
    <w:rsid w:val="00C66524"/>
    <w:rsid w:val="00C70696"/>
    <w:rsid w:val="00C721C1"/>
    <w:rsid w:val="00C7312A"/>
    <w:rsid w:val="00C73C9C"/>
    <w:rsid w:val="00C7619B"/>
    <w:rsid w:val="00C77EE7"/>
    <w:rsid w:val="00C87554"/>
    <w:rsid w:val="00C91F1F"/>
    <w:rsid w:val="00CA34FF"/>
    <w:rsid w:val="00CA41A3"/>
    <w:rsid w:val="00CD66DC"/>
    <w:rsid w:val="00CD7727"/>
    <w:rsid w:val="00CE03DC"/>
    <w:rsid w:val="00CE0879"/>
    <w:rsid w:val="00CF649A"/>
    <w:rsid w:val="00D06094"/>
    <w:rsid w:val="00D07216"/>
    <w:rsid w:val="00D12955"/>
    <w:rsid w:val="00D14DB5"/>
    <w:rsid w:val="00D17DAA"/>
    <w:rsid w:val="00D20333"/>
    <w:rsid w:val="00D21F8E"/>
    <w:rsid w:val="00D31095"/>
    <w:rsid w:val="00D34198"/>
    <w:rsid w:val="00D347F0"/>
    <w:rsid w:val="00D40EBE"/>
    <w:rsid w:val="00D50177"/>
    <w:rsid w:val="00D51C19"/>
    <w:rsid w:val="00D55C28"/>
    <w:rsid w:val="00D66194"/>
    <w:rsid w:val="00D70844"/>
    <w:rsid w:val="00D749C3"/>
    <w:rsid w:val="00D76EC8"/>
    <w:rsid w:val="00D776C1"/>
    <w:rsid w:val="00D80E67"/>
    <w:rsid w:val="00D8103C"/>
    <w:rsid w:val="00D82AF0"/>
    <w:rsid w:val="00D8466F"/>
    <w:rsid w:val="00D906FA"/>
    <w:rsid w:val="00D9360E"/>
    <w:rsid w:val="00DA4DD4"/>
    <w:rsid w:val="00DB0FC8"/>
    <w:rsid w:val="00DB103E"/>
    <w:rsid w:val="00DB17AA"/>
    <w:rsid w:val="00DD02E7"/>
    <w:rsid w:val="00DD311F"/>
    <w:rsid w:val="00DD4E58"/>
    <w:rsid w:val="00DD7EEC"/>
    <w:rsid w:val="00DE0040"/>
    <w:rsid w:val="00DE35E8"/>
    <w:rsid w:val="00DF1B9D"/>
    <w:rsid w:val="00DF689B"/>
    <w:rsid w:val="00E07594"/>
    <w:rsid w:val="00E2116F"/>
    <w:rsid w:val="00E271F2"/>
    <w:rsid w:val="00E50DD1"/>
    <w:rsid w:val="00E50F70"/>
    <w:rsid w:val="00E559C7"/>
    <w:rsid w:val="00E7075D"/>
    <w:rsid w:val="00E708C5"/>
    <w:rsid w:val="00E72D8C"/>
    <w:rsid w:val="00E77D1B"/>
    <w:rsid w:val="00E819D1"/>
    <w:rsid w:val="00E86DF9"/>
    <w:rsid w:val="00E94D69"/>
    <w:rsid w:val="00E95637"/>
    <w:rsid w:val="00EA3C58"/>
    <w:rsid w:val="00EA5A16"/>
    <w:rsid w:val="00EB24A7"/>
    <w:rsid w:val="00EB2F94"/>
    <w:rsid w:val="00EB564C"/>
    <w:rsid w:val="00EC2BEE"/>
    <w:rsid w:val="00ED737B"/>
    <w:rsid w:val="00EE3332"/>
    <w:rsid w:val="00EE33E5"/>
    <w:rsid w:val="00F11399"/>
    <w:rsid w:val="00F2323D"/>
    <w:rsid w:val="00F30AD6"/>
    <w:rsid w:val="00F36443"/>
    <w:rsid w:val="00F402D2"/>
    <w:rsid w:val="00F438FA"/>
    <w:rsid w:val="00F50D0D"/>
    <w:rsid w:val="00F5471E"/>
    <w:rsid w:val="00F63BFE"/>
    <w:rsid w:val="00F651BE"/>
    <w:rsid w:val="00F718AC"/>
    <w:rsid w:val="00F73F5D"/>
    <w:rsid w:val="00F824FA"/>
    <w:rsid w:val="00F86A4F"/>
    <w:rsid w:val="00F95F12"/>
    <w:rsid w:val="00FA3BD3"/>
    <w:rsid w:val="00FA7781"/>
    <w:rsid w:val="00FB48AE"/>
    <w:rsid w:val="00FB4FE8"/>
    <w:rsid w:val="00FC7251"/>
    <w:rsid w:val="00FD4B7E"/>
    <w:rsid w:val="00FD5D92"/>
    <w:rsid w:val="00FD6D76"/>
    <w:rsid w:val="00FD7751"/>
    <w:rsid w:val="00FE02D0"/>
    <w:rsid w:val="00FE59A0"/>
    <w:rsid w:val="00FF03FC"/>
    <w:rsid w:val="00FF1C4C"/>
    <w:rsid w:val="00FF457A"/>
    <w:rsid w:val="00FF5C4A"/>
    <w:rsid w:val="00FF5DE4"/>
    <w:rsid w:val="00FF5EA2"/>
    <w:rsid w:val="02563057"/>
    <w:rsid w:val="04C4E06F"/>
    <w:rsid w:val="05F9E81E"/>
    <w:rsid w:val="093188E0"/>
    <w:rsid w:val="093E9ED5"/>
    <w:rsid w:val="101F78CC"/>
    <w:rsid w:val="109E0444"/>
    <w:rsid w:val="134C9D37"/>
    <w:rsid w:val="153BDF4C"/>
    <w:rsid w:val="165CF9D0"/>
    <w:rsid w:val="1A4765E0"/>
    <w:rsid w:val="1B608582"/>
    <w:rsid w:val="1D8B556B"/>
    <w:rsid w:val="21D4A42C"/>
    <w:rsid w:val="233BEF27"/>
    <w:rsid w:val="2416BC4B"/>
    <w:rsid w:val="245D0079"/>
    <w:rsid w:val="249B18B1"/>
    <w:rsid w:val="24D7BF88"/>
    <w:rsid w:val="29504A15"/>
    <w:rsid w:val="29951A52"/>
    <w:rsid w:val="2CC9A910"/>
    <w:rsid w:val="35830B37"/>
    <w:rsid w:val="42B1138F"/>
    <w:rsid w:val="4341C2E9"/>
    <w:rsid w:val="44661546"/>
    <w:rsid w:val="451D7431"/>
    <w:rsid w:val="4C8691A1"/>
    <w:rsid w:val="4DB2ECF1"/>
    <w:rsid w:val="4F2ED670"/>
    <w:rsid w:val="50985BC6"/>
    <w:rsid w:val="5191C33B"/>
    <w:rsid w:val="5399534A"/>
    <w:rsid w:val="54A5B84D"/>
    <w:rsid w:val="5617DDF2"/>
    <w:rsid w:val="5641D50C"/>
    <w:rsid w:val="5670C504"/>
    <w:rsid w:val="56CD607A"/>
    <w:rsid w:val="5729E386"/>
    <w:rsid w:val="573264FB"/>
    <w:rsid w:val="586B3073"/>
    <w:rsid w:val="5E34DF15"/>
    <w:rsid w:val="5E498D4E"/>
    <w:rsid w:val="5F457BA1"/>
    <w:rsid w:val="627FE360"/>
    <w:rsid w:val="62A73A9E"/>
    <w:rsid w:val="67D74737"/>
    <w:rsid w:val="690A4B0E"/>
    <w:rsid w:val="6A6472B2"/>
    <w:rsid w:val="6AB24C83"/>
    <w:rsid w:val="78CC7FBB"/>
    <w:rsid w:val="79C726FB"/>
    <w:rsid w:val="7B2CF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1D35F9"/>
  <w14:defaultImageDpi w14:val="32767"/>
  <w15:docId w15:val="{E6ACDCF5-71A9-41A9-9E32-1D59265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34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3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49"/>
  </w:style>
  <w:style w:type="paragraph" w:styleId="Footer">
    <w:name w:val="footer"/>
    <w:basedOn w:val="Normal"/>
    <w:link w:val="FooterChar"/>
    <w:unhideWhenUsed/>
    <w:rsid w:val="00C3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2349"/>
  </w:style>
  <w:style w:type="character" w:styleId="Hyperlink">
    <w:name w:val="Hyperlink"/>
    <w:basedOn w:val="DefaultParagraphFont"/>
    <w:uiPriority w:val="99"/>
    <w:unhideWhenUsed/>
    <w:rsid w:val="00F63BFE"/>
    <w:rPr>
      <w:color w:val="0000FF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raph2,Normal numbered,List Paragraph11,OBC Bullet"/>
    <w:basedOn w:val="Normal"/>
    <w:link w:val="ListParagraphChar"/>
    <w:uiPriority w:val="34"/>
    <w:qFormat/>
    <w:rsid w:val="00BE49B3"/>
    <w:pPr>
      <w:ind w:left="720"/>
      <w:contextualSpacing/>
    </w:pPr>
  </w:style>
  <w:style w:type="table" w:styleId="TableGrid">
    <w:name w:val="Table Grid"/>
    <w:basedOn w:val="TableNormal"/>
    <w:uiPriority w:val="39"/>
    <w:rsid w:val="00EB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31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83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4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8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7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E3ACF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raph2 Char"/>
    <w:link w:val="ListParagraph"/>
    <w:uiPriority w:val="34"/>
    <w:locked/>
    <w:rsid w:val="0077321C"/>
  </w:style>
  <w:style w:type="character" w:styleId="UnresolvedMention">
    <w:name w:val="Unresolved Mention"/>
    <w:basedOn w:val="DefaultParagraphFont"/>
    <w:uiPriority w:val="99"/>
    <w:semiHidden/>
    <w:unhideWhenUsed/>
    <w:rsid w:val="000E744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0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t.southyorkshire.icb.nhs.uk/" TargetMode="External"/><Relationship Id="rId18" Type="http://schemas.openxmlformats.org/officeDocument/2006/relationships/hyperlink" Target="https://www.northeastnorthcumbriaformulary.nhs.uk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colnshirejointformulary.nhs.uk/default.asp?siteType=Ful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ot.southyorkshire.icb.nhs.uk/search?locations=south-yorkshire" TargetMode="External"/><Relationship Id="rId17" Type="http://schemas.openxmlformats.org/officeDocument/2006/relationships/hyperlink" Target="https://www.humberandnorthyorkshireformulary.nhs.uk/default.asp?siteType=Full" TargetMode="External"/><Relationship Id="rId25" Type="http://schemas.openxmlformats.org/officeDocument/2006/relationships/hyperlink" Target="https://ukc-word-edit.officeapps.live.com/we/wordeditorframe.aspx?ui=en-gb&amp;rs=en-GB&amp;wopisrc=https%3A%2F%2Fnhs.sharepoint.com%2Fsites%2Fmsteams_acf35c%2F_vti_bin%2Fwopi.ashx%2Ffiles%2Fba077bfdcc2348f58a717de6374d9084&amp;wdenableroaming=1&amp;mscc=1&amp;hid=e00c2ea6-e4fe-40d3-ba41-4001b7192250.0&amp;uih=teams&amp;uiembed=1&amp;jsapi=1&amp;jsapiver=v2&amp;corrid=fac2465e-1d8b-4547-bb2b-c407ea3da8f9&amp;usid=fac2465e-1d8b-4547-bb2b-c407ea3da8f9&amp;newsession=1&amp;sftc=1&amp;uihit=UnifiedUiHostTeams&amp;muv=v1&amp;accloop=1&amp;sdr=6&amp;scnd=1&amp;sat=1&amp;rat=1&amp;sams=1&amp;mtf=1&amp;sfp=1&amp;halh=1&amp;hch=1&amp;hmh=1&amp;hsh=1&amp;hwfh=1&amp;hsth=1&amp;sih=1&amp;unh=1&amp;onw=1&amp;dchat=1&amp;sc=%7B%22pmo%22%3A%22https%3A%2F%2Fwww.office.com%22%2C%22pmshare%22%3Atrue%7D&amp;wdlcid=en-gb&amp;ctp=LeastProtected&amp;rct=Normal&amp;wdorigin=TEAMS.UNIFIEDUIHOST.REBOOT&amp;wdhostclicktime=1672222960954&amp;wdprevioussession=1df50c07-18c9-4f97-b233-34c717170e97&amp;instantedit=1&amp;wopicomplete=1&amp;wdredirectionreason=Unified_SingleFlus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yicsapc.co.uk/search-by-drug-classification/" TargetMode="External"/><Relationship Id="rId20" Type="http://schemas.openxmlformats.org/officeDocument/2006/relationships/hyperlink" Target="https://www.greatermanchesterformulary.nhs.uk/default.asp?siteType=Ful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t.southyorkshire.icb.nhs.uk/" TargetMode="External"/><Relationship Id="rId24" Type="http://schemas.openxmlformats.org/officeDocument/2006/relationships/hyperlink" Target="https://nhs.sharepoint.com/:x:/r/sites/03N_SYICB_Home/_layouts/15/Doc.aspx?sourcedoc=%7B4D0D6238-8C66-448D-8B09-07F55E69FBE8%7D&amp;file=NHS-SY-Impact-Assessment-tool.xlsx&amp;action=default&amp;mobileredirect=true&amp;DefaultItemOpen=1%3Fweb%3D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ottinghamshireformulary.nhs.uk/default.asp" TargetMode="External"/><Relationship Id="rId23" Type="http://schemas.openxmlformats.org/officeDocument/2006/relationships/hyperlink" Target="https://openprescribing.net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ancashireandsouthcumbriaformulary.nhs.uk/default.asp?siteType=Fu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rbyshiremedicinesmanagement.org.uk/medicines-management/full_traffic_light_classification" TargetMode="External"/><Relationship Id="rId22" Type="http://schemas.openxmlformats.org/officeDocument/2006/relationships/hyperlink" Target="https://www.nice.org.uk/about/what-we-do/into-practice/resource-impact-assessment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0217a25-48d9-43aa-b36d-99e8c5fa0c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46D80D61EF141B33502E875594512" ma:contentTypeVersion="13" ma:contentTypeDescription="Create a new document." ma:contentTypeScope="" ma:versionID="3a3f178de9a8b012c710b1b7ef451033">
  <xsd:schema xmlns:xsd="http://www.w3.org/2001/XMLSchema" xmlns:xs="http://www.w3.org/2001/XMLSchema" xmlns:p="http://schemas.microsoft.com/office/2006/metadata/properties" xmlns:ns1="http://schemas.microsoft.com/sharepoint/v3" xmlns:ns2="c0217a25-48d9-43aa-b36d-99e8c5fa0c3c" targetNamespace="http://schemas.microsoft.com/office/2006/metadata/properties" ma:root="true" ma:fieldsID="4a6acbe7eb6de719b61c8ed5a4547a33" ns1:_="" ns2:_="">
    <xsd:import namespace="http://schemas.microsoft.com/sharepoint/v3"/>
    <xsd:import namespace="c0217a25-48d9-43aa-b36d-99e8c5fa0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17a25-48d9-43aa-b36d-99e8c5fa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2DAA7-F037-47CD-B80B-232C4165C2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217a25-48d9-43aa-b36d-99e8c5fa0c3c"/>
  </ds:schemaRefs>
</ds:datastoreItem>
</file>

<file path=customXml/itemProps2.xml><?xml version="1.0" encoding="utf-8"?>
<ds:datastoreItem xmlns:ds="http://schemas.openxmlformats.org/officeDocument/2006/customXml" ds:itemID="{048787C6-00F7-44D2-8E05-9CBD2CA29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6DB0A-ED07-44D1-A8C0-57F2EDE7AE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9D8E98-48F6-4F56-8078-2BB857C6C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217a25-48d9-43aa-b36d-99e8c5fa0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2008</Words>
  <Characters>11452</Characters>
  <Application>Microsoft Office Word</Application>
  <DocSecurity>0</DocSecurity>
  <Lines>95</Lines>
  <Paragraphs>26</Paragraphs>
  <ScaleCrop>false</ScaleCrop>
  <Company>WSYBCSU IT Services</Company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shadbolt</dc:creator>
  <cp:keywords/>
  <cp:lastModifiedBy>HILL, Ashley (NHS SOUTH YORKSHIRE ICB - 03N)</cp:lastModifiedBy>
  <cp:revision>7</cp:revision>
  <dcterms:created xsi:type="dcterms:W3CDTF">2026-05-15T15:16:00Z</dcterms:created>
  <dcterms:modified xsi:type="dcterms:W3CDTF">2026-05-15T15:20:00Z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0x010100C9B46D80D61EF141B33502E875594512</vt:lpwstr>
  </property>
  <property fmtid="{D5CDD505-2E9C-101B-9397-08002B2CF9AE}" pid="3" name="MediaServiceImageTags">
    <vt:lpwstr/>
  </property>
  <property fmtid="{D5CDD505-2E9C-101B-9397-08002B2CF9AE}" pid="4" name="Order">
    <vt:r8>52300</vt:r8>
  </property>
  <property fmtid="{D5CDD505-2E9C-101B-9397-08002B2CF9AE}" pid="5" name="xd_Signature">
    <vt:bool>false</vt:bool>
  </property>
  <property fmtid="{D5CDD505-2E9C-101B-9397-08002B2CF9AE}" pid="6" name="SharedWithUsers">
    <vt:lpwstr>114;#STORKES, Hilde (NHS SOUTH YORKSHIRE ICB - 03N);#115;#MORRIS, Deborah (NHS SOUTH YORKSHIRE ICB - 03N)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